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93908" w:rsidP="00D93908" w:rsidRDefault="00D93908" w14:paraId="1770D127" w14:textId="6EED9508">
      <w:pPr>
        <w:pStyle w:val="Default"/>
      </w:pPr>
      <w:r w:rsidR="0C77AD3A">
        <w:drawing>
          <wp:anchor distT="0" distB="0" distL="114300" distR="114300" simplePos="0" relativeHeight="251658240" behindDoc="1" locked="0" layoutInCell="1" allowOverlap="1" wp14:editId="3BC3444D" wp14:anchorId="0CAE7245">
            <wp:simplePos x="0" y="0"/>
            <wp:positionH relativeFrom="column">
              <wp:align>left</wp:align>
            </wp:positionH>
            <wp:positionV relativeFrom="paragraph">
              <wp:posOffset>0</wp:posOffset>
            </wp:positionV>
            <wp:extent cx="1162050" cy="1371600"/>
            <wp:effectExtent l="0" t="0" r="0" b="0"/>
            <wp:wrapNone/>
            <wp:docPr id="2059310379" name="" descr="C:\Users\Stefano San\AppData\Local\Microsoft\Windows\Temporary Internet Files\Content.Outlook\SNIOHW85\Senza titolo-1 copia.jpg" title=""/>
            <wp:cNvGraphicFramePr>
              <a:graphicFrameLocks noChangeAspect="1"/>
            </wp:cNvGraphicFramePr>
            <a:graphic>
              <a:graphicData uri="http://schemas.openxmlformats.org/drawingml/2006/picture">
                <pic:pic>
                  <pic:nvPicPr>
                    <pic:cNvPr id="0" name=""/>
                    <pic:cNvPicPr/>
                  </pic:nvPicPr>
                  <pic:blipFill>
                    <a:blip r:embed="Ra118ee91493f4b7a">
                      <a:extLst>
                        <a:ext xmlns:a="http://schemas.openxmlformats.org/drawingml/2006/main" uri="{28A0092B-C50C-407E-A947-70E740481C1C}">
                          <a14:useLocalDpi val="0"/>
                        </a:ext>
                      </a:extLst>
                    </a:blip>
                    <a:stretch>
                      <a:fillRect/>
                    </a:stretch>
                  </pic:blipFill>
                  <pic:spPr>
                    <a:xfrm>
                      <a:off x="0" y="0"/>
                      <a:ext cx="1162050" cy="1371600"/>
                    </a:xfrm>
                    <a:prstGeom prst="rect">
                      <a:avLst/>
                    </a:prstGeom>
                  </pic:spPr>
                </pic:pic>
              </a:graphicData>
            </a:graphic>
            <wp14:sizeRelH relativeFrom="page">
              <wp14:pctWidth>0</wp14:pctWidth>
            </wp14:sizeRelH>
            <wp14:sizeRelV relativeFrom="page">
              <wp14:pctHeight>0</wp14:pctHeight>
            </wp14:sizeRelV>
          </wp:anchor>
        </w:drawing>
      </w:r>
    </w:p>
    <w:p w:rsidR="0C77AD3A" w:rsidP="0C77AD3A" w:rsidRDefault="0C77AD3A" w14:paraId="237EF489" w14:textId="11AD69F3">
      <w:pPr>
        <w:pStyle w:val="Default"/>
      </w:pPr>
    </w:p>
    <w:p w:rsidR="0C77AD3A" w:rsidP="0C77AD3A" w:rsidRDefault="0C77AD3A" w14:paraId="7117739A" w14:textId="0B1FE199">
      <w:pPr>
        <w:pStyle w:val="Default"/>
      </w:pPr>
    </w:p>
    <w:p w:rsidR="0B9C10C9" w:rsidP="0C77AD3A" w:rsidRDefault="0B9C10C9" w14:paraId="2CD5BA98" w14:textId="62C8E23D">
      <w:pPr>
        <w:jc w:val="center"/>
        <w:rPr>
          <w:noProof w:val="0"/>
          <w:lang w:val="it-IT"/>
        </w:rPr>
      </w:pPr>
      <w:r w:rsidRPr="0C77AD3A" w:rsidR="0B9C10C9">
        <w:rPr>
          <w:rFonts w:ascii="Times New Roman" w:hAnsi="Times New Roman" w:eastAsia="Times New Roman" w:cs="Times New Roman"/>
          <w:b w:val="0"/>
          <w:bCs w:val="0"/>
          <w:i w:val="0"/>
          <w:iCs w:val="0"/>
          <w:caps w:val="0"/>
          <w:smallCaps w:val="0"/>
          <w:noProof w:val="0"/>
          <w:color w:val="2E74B5" w:themeColor="accent5" w:themeTint="FF" w:themeShade="BF"/>
          <w:sz w:val="56"/>
          <w:szCs w:val="56"/>
          <w:lang w:val="it-IT"/>
        </w:rPr>
        <w:t>ASD Gruppo Lagunare</w:t>
      </w:r>
    </w:p>
    <w:p w:rsidR="0C77AD3A" w:rsidP="0C77AD3A" w:rsidRDefault="0C77AD3A" w14:paraId="56FB1CB5" w14:textId="78AFF4AB">
      <w:pPr>
        <w:pStyle w:val="Default"/>
      </w:pPr>
    </w:p>
    <w:p w:rsidR="0C77AD3A" w:rsidP="0C77AD3A" w:rsidRDefault="0C77AD3A" w14:paraId="668A9EE4" w14:textId="3D060503">
      <w:pPr>
        <w:pStyle w:val="Default"/>
      </w:pPr>
    </w:p>
    <w:p w:rsidR="0C77AD3A" w:rsidP="0C77AD3A" w:rsidRDefault="0C77AD3A" w14:paraId="5287F0EC" w14:textId="4D84022B">
      <w:pPr>
        <w:pStyle w:val="Default"/>
      </w:pPr>
    </w:p>
    <w:p w:rsidRPr="00F83D1B" w:rsidR="00D93908" w:rsidP="00F83D1B" w:rsidRDefault="00D93908" w14:paraId="5E14714D" w14:textId="69FB2E42">
      <w:pPr>
        <w:pStyle w:val="Default"/>
        <w:spacing w:after="240"/>
        <w:jc w:val="center"/>
        <w:rPr>
          <w:rFonts w:ascii="Times New Roman" w:hAnsi="Times New Roman" w:cs="Times New Roman"/>
          <w:b/>
          <w:bCs/>
          <w:sz w:val="28"/>
          <w:szCs w:val="28"/>
        </w:rPr>
      </w:pPr>
      <w:bookmarkStart w:name="_Hlk161317974" w:id="0"/>
      <w:r w:rsidRPr="00F83D1B">
        <w:rPr>
          <w:rFonts w:ascii="Times New Roman" w:hAnsi="Times New Roman" w:cs="Times New Roman"/>
          <w:b/>
          <w:bCs/>
          <w:sz w:val="28"/>
          <w:szCs w:val="28"/>
        </w:rPr>
        <w:t>MODELLO ORGANIZZATIVO E DI CONTROLLO DELL’ATTIVITÀ SPORTIVA</w:t>
      </w:r>
    </w:p>
    <w:p w:rsidRPr="00F83D1B" w:rsidR="00F83D1B" w:rsidP="00F83D1B" w:rsidRDefault="00F83D1B" w14:paraId="18904A75" w14:textId="3BA5F1EF">
      <w:pPr>
        <w:jc w:val="center"/>
        <w:rPr>
          <w:rFonts w:ascii="Times New Roman" w:hAnsi="Times New Roman" w:cs="Times New Roman"/>
          <w:b/>
          <w:bCs/>
          <w:kern w:val="2"/>
          <w:sz w:val="24"/>
          <w:szCs w:val="24"/>
          <w14:ligatures w14:val="standardContextual"/>
        </w:rPr>
      </w:pPr>
      <w:r w:rsidRPr="00F83D1B" w:rsidR="00F83D1B">
        <w:rPr>
          <w:rFonts w:ascii="Times New Roman" w:hAnsi="Times New Roman" w:cs="Times New Roman"/>
          <w:b w:val="1"/>
          <w:bCs w:val="1"/>
          <w:kern w:val="2"/>
          <w:sz w:val="24"/>
          <w:szCs w:val="24"/>
          <w14:ligatures w14:val="standardContextual"/>
        </w:rPr>
        <w:t>Premessa</w:t>
      </w:r>
    </w:p>
    <w:p w:rsidR="00AA523B" w:rsidP="00A37F0C" w:rsidRDefault="00AA523B" w14:paraId="04D1B64A" w14:textId="145E9AAC">
      <w:pPr>
        <w:jc w:val="both"/>
        <w:rPr>
          <w:rFonts w:ascii="Times New Roman" w:hAnsi="Times New Roman" w:cs="Times New Roman"/>
          <w:kern w:val="2"/>
          <w:sz w:val="24"/>
          <w:szCs w:val="24"/>
          <w14:ligatures w14:val="standardContextual"/>
        </w:rPr>
      </w:pPr>
      <w:r w:rsidRPr="00AA523B" w:rsidR="00AA523B">
        <w:rPr>
          <w:rFonts w:ascii="Times New Roman" w:hAnsi="Times New Roman" w:cs="Times New Roman"/>
          <w:kern w:val="2"/>
          <w:sz w:val="24"/>
          <w:szCs w:val="24"/>
          <w14:ligatures w14:val="standardContextual"/>
        </w:rPr>
        <w:t xml:space="preserve">Il </w:t>
      </w:r>
      <w:r w:rsidRPr="00F83D1B" w:rsidR="00AA523B">
        <w:rPr>
          <w:rFonts w:ascii="Times New Roman" w:hAnsi="Times New Roman" w:cs="Times New Roman"/>
          <w:kern w:val="2"/>
          <w:sz w:val="24"/>
          <w:szCs w:val="24"/>
          <w14:ligatures w14:val="standardContextual"/>
        </w:rPr>
        <w:t>Modello Organizzativo e di Controllo dell’Attività Sportiva</w:t>
      </w:r>
      <w:r w:rsidRPr="00AA523B" w:rsidR="00AA523B">
        <w:rPr>
          <w:rFonts w:ascii="Times New Roman" w:hAnsi="Times New Roman" w:cs="Times New Roman"/>
          <w:kern w:val="2"/>
          <w:sz w:val="24"/>
          <w:szCs w:val="24"/>
          <w14:ligatures w14:val="standardContextual"/>
        </w:rPr>
        <w:t xml:space="preserve"> adottato su delibera dell’organo direttivo</w:t>
      </w:r>
      <w:r w:rsidRPr="00AA523B" w:rsidR="1F5E9B95">
        <w:rPr>
          <w:rFonts w:ascii="Times New Roman" w:hAnsi="Times New Roman" w:cs="Times New Roman"/>
          <w:kern w:val="2"/>
          <w:sz w:val="24"/>
          <w:szCs w:val="24"/>
          <w14:ligatures w14:val="standardContextual"/>
        </w:rPr>
        <w:t xml:space="preserve"> </w:t>
      </w:r>
      <w:r w:rsidRPr="00AA523B" w:rsidR="00AA523B">
        <w:rPr>
          <w:rFonts w:ascii="Times New Roman" w:hAnsi="Times New Roman" w:cs="Times New Roman"/>
          <w:kern w:val="2"/>
          <w:sz w:val="24"/>
          <w:szCs w:val="24"/>
          <w14:ligatures w14:val="standardContextual"/>
        </w:rPr>
        <w:t xml:space="preserve">secondo la procedura prevista dallo Statuto della </w:t>
      </w:r>
      <w:bookmarkStart w:name="_Int_3wDqn9G1" w:id="2079381814"/>
      <w:r w:rsidRPr="00AA523B" w:rsidR="7C121739">
        <w:rPr>
          <w:rFonts w:ascii="Times New Roman" w:hAnsi="Times New Roman" w:cs="Times New Roman"/>
          <w:sz w:val="24"/>
          <w:szCs w:val="24"/>
        </w:rPr>
        <w:t xml:space="preserve"> </w:t>
      </w:r>
      <w:bookmarkEnd w:id="2079381814"/>
      <w:r w:rsidRPr="00AA523B" w:rsidR="00AA523B">
        <w:rPr>
          <w:rFonts w:ascii="Times New Roman" w:hAnsi="Times New Roman" w:cs="Times New Roman"/>
          <w:sz w:val="24"/>
          <w:szCs w:val="24"/>
        </w:rPr>
        <w:t xml:space="preserve">Società </w:t>
      </w:r>
      <w:r w:rsidRPr="00AA523B" w:rsidR="34C5C630">
        <w:rPr>
          <w:rFonts w:ascii="Times New Roman" w:hAnsi="Times New Roman" w:cs="Times New Roman"/>
          <w:sz w:val="24"/>
          <w:szCs w:val="24"/>
        </w:rPr>
        <w:t xml:space="preserve">ASD Gruppo Lagunare (codice affiliazione FIPSAS 0300047S</w:t>
      </w:r>
      <w:r w:rsidRPr="00AA523B" w:rsidR="07F708BB">
        <w:rPr>
          <w:rFonts w:ascii="Times New Roman" w:hAnsi="Times New Roman" w:cs="Times New Roman"/>
          <w:sz w:val="24"/>
          <w:szCs w:val="24"/>
        </w:rPr>
        <w:t xml:space="preserve">)</w:t>
      </w:r>
      <w:r w:rsidRPr="00F83D1B" w:rsidR="00AA523B">
        <w:rPr>
          <w:rFonts w:ascii="Times New Roman" w:hAnsi="Times New Roman" w:cs="Times New Roman"/>
          <w:sz w:val="24"/>
          <w:szCs w:val="24"/>
        </w:rPr>
        <w:t xml:space="preserve"> </w:t>
      </w:r>
      <w:r w:rsidR="00AA523B">
        <w:rPr>
          <w:rFonts w:ascii="Times New Roman" w:hAnsi="Times New Roman" w:cs="Times New Roman"/>
          <w:sz w:val="24"/>
          <w:szCs w:val="24"/>
        </w:rPr>
        <w:t xml:space="preserve"> deve essere aggiornato attraverso l’adeguamento alle eventuali modifiche e integrazioni delle Linee Guida Federali pubblicate o alle raccomandazioni del Responsabile Federale delle politiche del </w:t>
      </w:r>
      <w:proofErr w:type="spellStart"/>
      <w:r w:rsidRPr="0981DBA3" w:rsidR="001E0A88">
        <w:rPr>
          <w:rFonts w:ascii="Times New Roman" w:hAnsi="Times New Roman" w:cs="Times New Roman"/>
          <w:i w:val="1"/>
          <w:iCs w:val="1"/>
          <w:sz w:val="24"/>
          <w:szCs w:val="24"/>
        </w:rPr>
        <w:t>Safe</w:t>
      </w:r>
      <w:r w:rsidRPr="0981DBA3" w:rsidR="00AA523B">
        <w:rPr>
          <w:rFonts w:ascii="Times New Roman" w:hAnsi="Times New Roman" w:cs="Times New Roman"/>
          <w:i w:val="1"/>
          <w:iCs w:val="1"/>
          <w:sz w:val="24"/>
          <w:szCs w:val="24"/>
        </w:rPr>
        <w:t>guarding</w:t>
      </w:r>
      <w:proofErr w:type="spellEnd"/>
      <w:r w:rsidR="00AA523B">
        <w:rPr>
          <w:rFonts w:ascii="Times New Roman" w:hAnsi="Times New Roman" w:cs="Times New Roman"/>
          <w:sz w:val="24"/>
          <w:szCs w:val="24"/>
        </w:rPr>
        <w:t xml:space="preserve"> secondo le indicazioni all’uopo fornite e in ogni caso con cadenza almeno quadriennale per i necessari aggiornamenti </w:t>
      </w:r>
      <w:r w:rsidR="00AA523B">
        <w:rPr>
          <w:rFonts w:ascii="Times New Roman" w:hAnsi="Times New Roman" w:cs="Times New Roman"/>
          <w:kern w:val="2"/>
          <w:sz w:val="24"/>
          <w:szCs w:val="24"/>
          <w14:ligatures w14:val="standardContextual"/>
        </w:rPr>
        <w:t xml:space="preserve"> </w:t>
      </w:r>
    </w:p>
    <w:p w:rsidRPr="00AA523B" w:rsidR="00AA523B" w:rsidP="00A37F0C" w:rsidRDefault="00AA523B" w14:paraId="74B45563" w14:textId="52D18743">
      <w:pPr>
        <w:jc w:val="both"/>
        <w:rPr>
          <w:rFonts w:ascii="Times New Roman" w:hAnsi="Times New Roman" w:cs="Times New Roman"/>
          <w:b w:val="1"/>
          <w:bCs w:val="1"/>
          <w:color w:val="000000"/>
          <w:sz w:val="24"/>
          <w:szCs w:val="24"/>
        </w:rPr>
      </w:pPr>
      <w:r w:rsidR="00AA523B">
        <w:rPr>
          <w:rFonts w:ascii="Times New Roman" w:hAnsi="Times New Roman" w:cs="Times New Roman"/>
          <w:kern w:val="2"/>
          <w:sz w:val="24"/>
          <w:szCs w:val="24"/>
          <w14:ligatures w14:val="standardContextual"/>
        </w:rPr>
        <w:t xml:space="preserve">La </w:t>
      </w:r>
      <w:bookmarkStart w:name="_Hlk170321648" w:id="2"/>
      <w:r w:rsidR="00CE319B">
        <w:rPr>
          <w:rFonts w:ascii="Times New Roman" w:hAnsi="Times New Roman" w:cs="Times New Roman"/>
          <w:kern w:val="2"/>
          <w:sz w:val="24"/>
          <w:szCs w:val="24"/>
          <w14:ligatures w14:val="standardContextual"/>
        </w:rPr>
        <w:t>FIPSAS</w:t>
      </w:r>
      <w:bookmarkEnd w:id="2"/>
      <w:r w:rsidR="001E0A88">
        <w:rPr>
          <w:rFonts w:ascii="Times New Roman" w:hAnsi="Times New Roman" w:cs="Times New Roman"/>
          <w:kern w:val="2"/>
          <w:sz w:val="24"/>
          <w:szCs w:val="24"/>
          <w14:ligatures w14:val="standardContextual"/>
        </w:rPr>
        <w:t xml:space="preserve">, </w:t>
      </w:r>
      <w:r w:rsidR="00AA523B">
        <w:rPr>
          <w:rFonts w:ascii="Times New Roman" w:hAnsi="Times New Roman" w:cs="Times New Roman"/>
          <w:kern w:val="2"/>
          <w:sz w:val="24"/>
          <w:szCs w:val="24"/>
          <w14:ligatures w14:val="standardContextual"/>
        </w:rPr>
        <w:t xml:space="preserve"> anche attraverso il Responsabile Federale delle politiche di </w:t>
      </w:r>
      <w:r w:rsidRPr="78E85640" w:rsidR="00AA523B">
        <w:rPr>
          <w:rFonts w:ascii="Times New Roman" w:hAnsi="Times New Roman" w:cs="Times New Roman"/>
          <w:i w:val="1"/>
          <w:iCs w:val="1"/>
          <w:kern w:val="2"/>
          <w:sz w:val="24"/>
          <w:szCs w:val="24"/>
          <w14:ligatures w14:val="standardContextual"/>
        </w:rPr>
        <w:t>Safeguarding</w:t>
      </w:r>
      <w:r w:rsidR="00AA523B">
        <w:rPr>
          <w:rFonts w:ascii="Times New Roman" w:hAnsi="Times New Roman" w:cs="Times New Roman"/>
          <w:b w:val="1"/>
          <w:bCs w:val="1"/>
          <w:color w:val="000000"/>
          <w:sz w:val="24"/>
          <w:szCs w:val="24"/>
        </w:rPr>
        <w:t xml:space="preserve"> </w:t>
      </w:r>
      <w:r w:rsidRPr="00AA523B" w:rsidR="00AA523B">
        <w:rPr>
          <w:rFonts w:ascii="Times New Roman" w:hAnsi="Times New Roman" w:cs="Times New Roman"/>
          <w:color w:val="000000"/>
          <w:sz w:val="24"/>
          <w:szCs w:val="24"/>
        </w:rPr>
        <w:t>e l’Ufficio della Procura Federale, vigila sull’adozione da parte delle Affiliate dei modelli organizzativi e di controllo dell’attività sportiva, sulla relativa conformità alle Linee Guida e sul loro rispetto.</w:t>
      </w:r>
      <w:r w:rsidRPr="00AA523B" w:rsidR="00AA523B">
        <w:rPr>
          <w:rFonts w:ascii="Times New Roman" w:hAnsi="Times New Roman" w:cs="Times New Roman"/>
          <w:b w:val="1"/>
          <w:bCs w:val="1"/>
          <w:color w:val="000000"/>
          <w:sz w:val="24"/>
          <w:szCs w:val="24"/>
        </w:rPr>
        <w:t xml:space="preserve"> </w:t>
      </w:r>
    </w:p>
    <w:bookmarkEnd w:id="0"/>
    <w:p w:rsidRPr="00F83D1B" w:rsidR="00D93908" w:rsidP="00842008" w:rsidRDefault="00D93908" w14:paraId="2CE934EE" w14:textId="634504FB">
      <w:pPr>
        <w:pStyle w:val="Default"/>
        <w:spacing w:after="240"/>
        <w:rPr>
          <w:rFonts w:ascii="Times New Roman" w:hAnsi="Times New Roman" w:cs="Times New Roman"/>
        </w:rPr>
      </w:pPr>
      <w:r w:rsidRPr="00F83D1B">
        <w:rPr>
          <w:rFonts w:ascii="Times New Roman" w:hAnsi="Times New Roman" w:cs="Times New Roman"/>
          <w:b/>
          <w:bCs/>
        </w:rPr>
        <w:t xml:space="preserve">Art. 1 – Finalità </w:t>
      </w:r>
    </w:p>
    <w:p w:rsidRPr="00F83D1B" w:rsidR="00D93908" w:rsidP="00842008" w:rsidRDefault="00D93908" w14:paraId="09A0513A" w14:textId="57F8DB55">
      <w:pPr>
        <w:pStyle w:val="Default"/>
        <w:spacing w:after="240"/>
        <w:jc w:val="both"/>
        <w:rPr>
          <w:rFonts w:ascii="Times New Roman" w:hAnsi="Times New Roman" w:cs="Times New Roman"/>
        </w:rPr>
      </w:pPr>
      <w:r w:rsidRPr="0981DBA3" w:rsidR="00D93908">
        <w:rPr>
          <w:rFonts w:ascii="Times New Roman" w:hAnsi="Times New Roman" w:cs="Times New Roman"/>
        </w:rPr>
        <w:t>1. Il presente documento regolamenta e disciplina gli strumenti per la prevenzione e il contrasto di ogni forma di abuso, molestia, violenza di genere o discriminazione per ragioni di etnia, religione, convinzioni personali, disabilità, età o orientamento sessuale ovvero per le ragioni di cui al D.lgs. n. 198/2006 attuati in danno dei Tesserati, specie se minori d’età, nell’ambito dell’Associazione/</w:t>
      </w:r>
      <w:r w:rsidRPr="0981DBA3" w:rsidR="6F73D460">
        <w:rPr>
          <w:rFonts w:ascii="Times New Roman" w:hAnsi="Times New Roman" w:cs="Times New Roman"/>
        </w:rPr>
        <w:t>Società ASD Gruppo Lagunare (Codice affiliazione FIPSAS 0300047S).</w:t>
      </w:r>
    </w:p>
    <w:p w:rsidRPr="00F83D1B" w:rsidR="00905F1E" w:rsidP="00842008" w:rsidRDefault="007478A2" w14:paraId="60DA99E7" w14:textId="22AB6087" w14:noSpellErr="1">
      <w:pPr>
        <w:pStyle w:val="Default"/>
        <w:numPr>
          <w:ilvl w:val="1"/>
          <w:numId w:val="2"/>
        </w:numPr>
        <w:spacing w:after="240"/>
        <w:jc w:val="both"/>
        <w:rPr>
          <w:rFonts w:ascii="Times New Roman" w:hAnsi="Times New Roman" w:cs="Times New Roman"/>
        </w:rPr>
      </w:pPr>
      <w:r w:rsidRPr="00F83D1B" w:rsidR="007478A2">
        <w:rPr>
          <w:rFonts w:ascii="Times New Roman" w:hAnsi="Times New Roman" w:cs="Times New Roman"/>
        </w:rPr>
        <w:t>2</w:t>
      </w:r>
      <w:r w:rsidRPr="00F83D1B" w:rsidR="00D93908">
        <w:rPr>
          <w:rFonts w:ascii="Times New Roman" w:hAnsi="Times New Roman" w:cs="Times New Roman"/>
        </w:rPr>
        <w:t>.</w:t>
      </w:r>
      <w:r w:rsidRPr="00F83D1B" w:rsidR="007478A2">
        <w:rPr>
          <w:rFonts w:ascii="Times New Roman" w:hAnsi="Times New Roman" w:cs="Times New Roman"/>
        </w:rPr>
        <w:t xml:space="preserve"> Le norme e le previsioni contenute nel presente regolamento richiamano e sono conformi alle Linee Gu</w:t>
      </w:r>
      <w:r w:rsidRPr="00F83D1B" w:rsidR="00CF6945">
        <w:rPr>
          <w:rFonts w:ascii="Times New Roman" w:hAnsi="Times New Roman" w:cs="Times New Roman"/>
        </w:rPr>
        <w:t>i</w:t>
      </w:r>
      <w:r w:rsidRPr="00F83D1B" w:rsidR="007478A2">
        <w:rPr>
          <w:rFonts w:ascii="Times New Roman" w:hAnsi="Times New Roman" w:cs="Times New Roman"/>
        </w:rPr>
        <w:t xml:space="preserve">da adottate dalla </w:t>
      </w:r>
      <w:r w:rsidR="00CE319B">
        <w:rPr>
          <w:rFonts w:ascii="Times New Roman" w:hAnsi="Times New Roman" w:cs="Times New Roman"/>
          <w:kern w:val="2"/>
          <w14:ligatures w14:val="standardContextual"/>
        </w:rPr>
        <w:t>FIPSAS</w:t>
      </w:r>
      <w:r w:rsidRPr="00F83D1B" w:rsidR="007478A2">
        <w:rPr>
          <w:rFonts w:ascii="Times New Roman" w:hAnsi="Times New Roman" w:cs="Times New Roman"/>
        </w:rPr>
        <w:t xml:space="preserve"> </w:t>
      </w:r>
      <w:r w:rsidRPr="00F83D1B" w:rsidR="00A82C10">
        <w:rPr>
          <w:rFonts w:ascii="Times New Roman" w:hAnsi="Times New Roman" w:cs="Times New Roman"/>
        </w:rPr>
        <w:t xml:space="preserve">attualmente in vigore </w:t>
      </w:r>
      <w:r w:rsidRPr="00F83D1B" w:rsidR="007478A2">
        <w:rPr>
          <w:rFonts w:ascii="Times New Roman" w:hAnsi="Times New Roman" w:cs="Times New Roman"/>
        </w:rPr>
        <w:t xml:space="preserve">e </w:t>
      </w:r>
      <w:r w:rsidRPr="00F83D1B" w:rsidR="00D93908">
        <w:rPr>
          <w:rFonts w:ascii="Times New Roman" w:hAnsi="Times New Roman" w:cs="Times New Roman"/>
        </w:rPr>
        <w:t>costituisc</w:t>
      </w:r>
      <w:r w:rsidRPr="00F83D1B" w:rsidR="007478A2">
        <w:rPr>
          <w:rFonts w:ascii="Times New Roman" w:hAnsi="Times New Roman" w:cs="Times New Roman"/>
        </w:rPr>
        <w:t xml:space="preserve">ono </w:t>
      </w:r>
      <w:r w:rsidRPr="00F83D1B" w:rsidR="00D93908">
        <w:rPr>
          <w:rFonts w:ascii="Times New Roman" w:hAnsi="Times New Roman" w:cs="Times New Roman"/>
        </w:rPr>
        <w:t>l’insieme d</w:t>
      </w:r>
      <w:r w:rsidRPr="00F83D1B" w:rsidR="007478A2">
        <w:rPr>
          <w:rFonts w:ascii="Times New Roman" w:hAnsi="Times New Roman" w:cs="Times New Roman"/>
        </w:rPr>
        <w:t xml:space="preserve">elle regole di condotta a cui tutti </w:t>
      </w:r>
      <w:r w:rsidRPr="00F83D1B" w:rsidR="00905F1E">
        <w:rPr>
          <w:rFonts w:ascii="Times New Roman" w:hAnsi="Times New Roman" w:cs="Times New Roman"/>
        </w:rPr>
        <w:t>gli appartenenti del</w:t>
      </w:r>
      <w:r w:rsidRPr="00F83D1B" w:rsidR="00DC36AE">
        <w:rPr>
          <w:rFonts w:ascii="Times New Roman" w:hAnsi="Times New Roman" w:cs="Times New Roman"/>
        </w:rPr>
        <w:t xml:space="preserve">la società </w:t>
      </w:r>
      <w:r w:rsidRPr="00F83D1B" w:rsidR="00D93908">
        <w:rPr>
          <w:rFonts w:ascii="Times New Roman" w:hAnsi="Times New Roman" w:cs="Times New Roman"/>
        </w:rPr>
        <w:t xml:space="preserve">sono tenuti ad uniformarsi al fine di: </w:t>
      </w:r>
    </w:p>
    <w:p w:rsidRPr="00F83D1B" w:rsidR="00D93908" w:rsidP="00842008" w:rsidRDefault="00D93908" w14:paraId="793C2027" w14:textId="7BF40789">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a. prom</w:t>
      </w:r>
      <w:r w:rsidRPr="00F83D1B" w:rsidR="00905F1E">
        <w:rPr>
          <w:rFonts w:ascii="Times New Roman" w:hAnsi="Times New Roman" w:cs="Times New Roman"/>
        </w:rPr>
        <w:t xml:space="preserve">uovere il </w:t>
      </w:r>
      <w:r w:rsidRPr="00F83D1B">
        <w:rPr>
          <w:rFonts w:ascii="Times New Roman" w:hAnsi="Times New Roman" w:cs="Times New Roman"/>
        </w:rPr>
        <w:t>diritt</w:t>
      </w:r>
      <w:r w:rsidRPr="00F83D1B" w:rsidR="00905F1E">
        <w:rPr>
          <w:rFonts w:ascii="Times New Roman" w:hAnsi="Times New Roman" w:cs="Times New Roman"/>
        </w:rPr>
        <w:t>o</w:t>
      </w:r>
      <w:r w:rsidRPr="00F83D1B">
        <w:rPr>
          <w:rFonts w:ascii="Times New Roman" w:hAnsi="Times New Roman" w:cs="Times New Roman"/>
        </w:rPr>
        <w:t xml:space="preserve"> di </w:t>
      </w:r>
      <w:r w:rsidRPr="00F83D1B" w:rsidR="00905F1E">
        <w:rPr>
          <w:rFonts w:ascii="Times New Roman" w:hAnsi="Times New Roman" w:cs="Times New Roman"/>
        </w:rPr>
        <w:t>tutti i tesserati ad essere tutelati da ogni forma di abuso, violenza o discriminazione</w:t>
      </w:r>
      <w:r w:rsidRPr="00F83D1B">
        <w:rPr>
          <w:rFonts w:ascii="Times New Roman" w:hAnsi="Times New Roman" w:cs="Times New Roman"/>
        </w:rPr>
        <w:t xml:space="preserve">; </w:t>
      </w:r>
    </w:p>
    <w:p w:rsidRPr="00F83D1B" w:rsidR="00D93908" w:rsidP="00842008" w:rsidRDefault="00D93908" w14:paraId="12AA6CE9" w14:textId="7FADDAF4">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b. prom</w:t>
      </w:r>
      <w:r w:rsidRPr="00F83D1B" w:rsidR="00905F1E">
        <w:rPr>
          <w:rFonts w:ascii="Times New Roman" w:hAnsi="Times New Roman" w:cs="Times New Roman"/>
        </w:rPr>
        <w:t xml:space="preserve">uovere </w:t>
      </w:r>
      <w:r w:rsidRPr="00F83D1B">
        <w:rPr>
          <w:rFonts w:ascii="Times New Roman" w:hAnsi="Times New Roman" w:cs="Times New Roman"/>
        </w:rPr>
        <w:t>una cultura e un ambiente inclusiv</w:t>
      </w:r>
      <w:r w:rsidR="00A37F0C">
        <w:rPr>
          <w:rFonts w:ascii="Times New Roman" w:hAnsi="Times New Roman" w:cs="Times New Roman"/>
        </w:rPr>
        <w:t>i</w:t>
      </w:r>
      <w:r w:rsidRPr="00F83D1B">
        <w:rPr>
          <w:rFonts w:ascii="Times New Roman" w:hAnsi="Times New Roman" w:cs="Times New Roman"/>
        </w:rPr>
        <w:t xml:space="preserve"> che assicurino la dignità e il rispetto dei diritti di tutti i Tesserati, specie se minori, e garantiscano l’uguaglianza e l’equità, nonché valorizzino le diversità; </w:t>
      </w:r>
    </w:p>
    <w:p w:rsidRPr="00F83D1B" w:rsidR="00D93908" w:rsidP="00842008" w:rsidRDefault="00D93908" w14:paraId="2F20DA1F" w14:textId="34019144">
      <w:pPr>
        <w:pStyle w:val="Default"/>
        <w:numPr>
          <w:ilvl w:val="1"/>
          <w:numId w:val="2"/>
        </w:numPr>
        <w:spacing w:after="240"/>
        <w:rPr>
          <w:rFonts w:ascii="Times New Roman" w:hAnsi="Times New Roman" w:cs="Times New Roman"/>
        </w:rPr>
      </w:pPr>
      <w:r w:rsidRPr="00F83D1B">
        <w:rPr>
          <w:rFonts w:ascii="Times New Roman" w:hAnsi="Times New Roman" w:cs="Times New Roman"/>
        </w:rPr>
        <w:t xml:space="preserve">c. </w:t>
      </w:r>
      <w:r w:rsidRPr="00F83D1B" w:rsidR="00905F1E">
        <w:rPr>
          <w:rFonts w:ascii="Times New Roman" w:hAnsi="Times New Roman" w:cs="Times New Roman"/>
        </w:rPr>
        <w:t xml:space="preserve">rendere </w:t>
      </w:r>
      <w:r w:rsidRPr="00F83D1B">
        <w:rPr>
          <w:rFonts w:ascii="Times New Roman" w:hAnsi="Times New Roman" w:cs="Times New Roman"/>
        </w:rPr>
        <w:t>consapevol</w:t>
      </w:r>
      <w:r w:rsidRPr="00F83D1B" w:rsidR="00905F1E">
        <w:rPr>
          <w:rFonts w:ascii="Times New Roman" w:hAnsi="Times New Roman" w:cs="Times New Roman"/>
        </w:rPr>
        <w:t xml:space="preserve">i </w:t>
      </w:r>
      <w:r w:rsidRPr="00F83D1B">
        <w:rPr>
          <w:rFonts w:ascii="Times New Roman" w:hAnsi="Times New Roman" w:cs="Times New Roman"/>
        </w:rPr>
        <w:t>i Tesserati in ordine ai propri diritti</w:t>
      </w:r>
      <w:r w:rsidRPr="00F83D1B" w:rsidR="00F32AD5">
        <w:rPr>
          <w:rFonts w:ascii="Times New Roman" w:hAnsi="Times New Roman" w:cs="Times New Roman"/>
        </w:rPr>
        <w:t>,</w:t>
      </w:r>
      <w:r w:rsidRPr="00F83D1B">
        <w:rPr>
          <w:rFonts w:ascii="Times New Roman" w:hAnsi="Times New Roman" w:cs="Times New Roman"/>
        </w:rPr>
        <w:t xml:space="preserve"> doveri, obblighi</w:t>
      </w:r>
      <w:r w:rsidRPr="00F83D1B" w:rsidR="00F32AD5">
        <w:rPr>
          <w:rFonts w:ascii="Times New Roman" w:hAnsi="Times New Roman" w:cs="Times New Roman"/>
        </w:rPr>
        <w:t xml:space="preserve"> e </w:t>
      </w:r>
      <w:r w:rsidRPr="00F83D1B">
        <w:rPr>
          <w:rFonts w:ascii="Times New Roman" w:hAnsi="Times New Roman" w:cs="Times New Roman"/>
        </w:rPr>
        <w:t xml:space="preserve">responsabilità; </w:t>
      </w:r>
    </w:p>
    <w:p w:rsidRPr="00F83D1B" w:rsidR="00D93908" w:rsidP="00842008" w:rsidRDefault="00D93908" w14:paraId="1A5CA8F0" w14:textId="4B3EEFB4">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lastRenderedPageBreak/>
        <w:t>d. individua</w:t>
      </w:r>
      <w:r w:rsidRPr="00F83D1B" w:rsidR="00905F1E">
        <w:rPr>
          <w:rFonts w:ascii="Times New Roman" w:hAnsi="Times New Roman" w:cs="Times New Roman"/>
        </w:rPr>
        <w:t xml:space="preserve">re </w:t>
      </w:r>
      <w:r w:rsidRPr="00F83D1B">
        <w:rPr>
          <w:rFonts w:ascii="Times New Roman" w:hAnsi="Times New Roman" w:cs="Times New Roman"/>
        </w:rPr>
        <w:t>e</w:t>
      </w:r>
      <w:r w:rsidRPr="00F83D1B" w:rsidR="00F32AD5">
        <w:rPr>
          <w:rFonts w:ascii="Times New Roman" w:hAnsi="Times New Roman" w:cs="Times New Roman"/>
        </w:rPr>
        <w:t xml:space="preserve"> </w:t>
      </w:r>
      <w:r w:rsidRPr="00F83D1B">
        <w:rPr>
          <w:rFonts w:ascii="Times New Roman" w:hAnsi="Times New Roman" w:cs="Times New Roman"/>
        </w:rPr>
        <w:t>attua</w:t>
      </w:r>
      <w:r w:rsidRPr="00F83D1B" w:rsidR="00905F1E">
        <w:rPr>
          <w:rFonts w:ascii="Times New Roman" w:hAnsi="Times New Roman" w:cs="Times New Roman"/>
        </w:rPr>
        <w:t>re</w:t>
      </w:r>
      <w:r w:rsidRPr="00F83D1B">
        <w:rPr>
          <w:rFonts w:ascii="Times New Roman" w:hAnsi="Times New Roman" w:cs="Times New Roman"/>
        </w:rPr>
        <w:t xml:space="preserve"> adeguate misure, procedure e politiche di </w:t>
      </w:r>
      <w:proofErr w:type="spellStart"/>
      <w:r w:rsidRPr="00F83D1B" w:rsidR="00585CEC">
        <w:rPr>
          <w:rFonts w:ascii="Times New Roman" w:hAnsi="Times New Roman" w:cs="Times New Roman"/>
          <w:i/>
          <w:iCs/>
        </w:rPr>
        <w:t>S</w:t>
      </w:r>
      <w:r w:rsidRPr="00F83D1B">
        <w:rPr>
          <w:rFonts w:ascii="Times New Roman" w:hAnsi="Times New Roman" w:cs="Times New Roman"/>
          <w:i/>
          <w:iCs/>
        </w:rPr>
        <w:t>afeguarding</w:t>
      </w:r>
      <w:proofErr w:type="spellEnd"/>
      <w:r w:rsidRPr="00F83D1B">
        <w:rPr>
          <w:rFonts w:ascii="Times New Roman" w:hAnsi="Times New Roman" w:cs="Times New Roman"/>
        </w:rPr>
        <w:t xml:space="preserve">, anche in conformità </w:t>
      </w:r>
      <w:r w:rsidRPr="00F83D1B" w:rsidR="00F32AD5">
        <w:rPr>
          <w:rFonts w:ascii="Times New Roman" w:hAnsi="Times New Roman" w:cs="Times New Roman"/>
        </w:rPr>
        <w:t>al</w:t>
      </w:r>
      <w:r w:rsidRPr="00F83D1B">
        <w:rPr>
          <w:rFonts w:ascii="Times New Roman" w:hAnsi="Times New Roman" w:cs="Times New Roman"/>
        </w:rPr>
        <w:t xml:space="preserve">le raccomandazioni del </w:t>
      </w:r>
      <w:proofErr w:type="spellStart"/>
      <w:r w:rsidRPr="001E0A88">
        <w:rPr>
          <w:rFonts w:ascii="Times New Roman" w:hAnsi="Times New Roman" w:cs="Times New Roman"/>
          <w:b/>
          <w:iCs/>
        </w:rPr>
        <w:t>Safeguarding</w:t>
      </w:r>
      <w:proofErr w:type="spellEnd"/>
      <w:r w:rsidRPr="001E0A88">
        <w:rPr>
          <w:rFonts w:ascii="Times New Roman" w:hAnsi="Times New Roman" w:cs="Times New Roman"/>
          <w:b/>
        </w:rPr>
        <w:t xml:space="preserve"> </w:t>
      </w:r>
      <w:proofErr w:type="spellStart"/>
      <w:r w:rsidRPr="001E0A88">
        <w:rPr>
          <w:rFonts w:ascii="Times New Roman" w:hAnsi="Times New Roman" w:cs="Times New Roman"/>
          <w:b/>
        </w:rPr>
        <w:t>Office</w:t>
      </w:r>
      <w:r w:rsidRPr="001E0A88" w:rsidR="00A37F0C">
        <w:rPr>
          <w:rFonts w:ascii="Times New Roman" w:hAnsi="Times New Roman" w:cs="Times New Roman"/>
          <w:b/>
        </w:rPr>
        <w:t>r</w:t>
      </w:r>
      <w:proofErr w:type="spellEnd"/>
      <w:r w:rsidRPr="00F83D1B">
        <w:rPr>
          <w:rFonts w:ascii="Times New Roman" w:hAnsi="Times New Roman" w:cs="Times New Roman"/>
        </w:rPr>
        <w:t xml:space="preserve"> </w:t>
      </w:r>
      <w:r w:rsidRPr="00F83D1B" w:rsidR="00F32AD5">
        <w:rPr>
          <w:rFonts w:ascii="Times New Roman" w:hAnsi="Times New Roman" w:cs="Times New Roman"/>
        </w:rPr>
        <w:t xml:space="preserve">istituito dalla </w:t>
      </w:r>
      <w:r w:rsidR="00CE319B">
        <w:rPr>
          <w:rFonts w:ascii="Times New Roman" w:hAnsi="Times New Roman" w:cs="Times New Roman"/>
          <w:kern w:val="2"/>
          <w14:ligatures w14:val="standardContextual"/>
        </w:rPr>
        <w:t>FIPSAS</w:t>
      </w:r>
      <w:r w:rsidR="001E0A88">
        <w:rPr>
          <w:rFonts w:ascii="Times New Roman" w:hAnsi="Times New Roman" w:cs="Times New Roman"/>
          <w:kern w:val="2"/>
          <w14:ligatures w14:val="standardContextual"/>
        </w:rPr>
        <w:t>,</w:t>
      </w:r>
      <w:r w:rsidRPr="00F83D1B" w:rsidR="00905F1E">
        <w:rPr>
          <w:rFonts w:ascii="Times New Roman" w:hAnsi="Times New Roman" w:cs="Times New Roman"/>
        </w:rPr>
        <w:t xml:space="preserve"> </w:t>
      </w:r>
      <w:r w:rsidRPr="00F83D1B" w:rsidR="00F32AD5">
        <w:rPr>
          <w:rFonts w:ascii="Times New Roman" w:hAnsi="Times New Roman" w:cs="Times New Roman"/>
        </w:rPr>
        <w:t xml:space="preserve">volte a </w:t>
      </w:r>
      <w:r w:rsidRPr="00F83D1B">
        <w:rPr>
          <w:rFonts w:ascii="Times New Roman" w:hAnsi="Times New Roman" w:cs="Times New Roman"/>
        </w:rPr>
        <w:t>ridu</w:t>
      </w:r>
      <w:r w:rsidRPr="00F83D1B" w:rsidR="00F32AD5">
        <w:rPr>
          <w:rFonts w:ascii="Times New Roman" w:hAnsi="Times New Roman" w:cs="Times New Roman"/>
        </w:rPr>
        <w:t xml:space="preserve">rre </w:t>
      </w:r>
      <w:r w:rsidRPr="00F83D1B">
        <w:rPr>
          <w:rFonts w:ascii="Times New Roman" w:hAnsi="Times New Roman" w:cs="Times New Roman"/>
        </w:rPr>
        <w:t xml:space="preserve">i rischi di condotte lesive dei diritti, specie nei confronti di Tesserati minori; </w:t>
      </w:r>
    </w:p>
    <w:p w:rsidRPr="00F83D1B" w:rsidR="00D93908" w:rsidP="00842008" w:rsidRDefault="00D93908" w14:paraId="6FC9B236" w14:textId="6B82030E">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 xml:space="preserve">e. </w:t>
      </w:r>
      <w:r w:rsidRPr="00F83D1B" w:rsidR="00905F1E">
        <w:rPr>
          <w:rFonts w:ascii="Times New Roman" w:hAnsi="Times New Roman" w:cs="Times New Roman"/>
        </w:rPr>
        <w:t>provvedere al</w:t>
      </w:r>
      <w:r w:rsidRPr="00F83D1B">
        <w:rPr>
          <w:rFonts w:ascii="Times New Roman" w:hAnsi="Times New Roman" w:cs="Times New Roman"/>
        </w:rPr>
        <w:t xml:space="preserve">la gestione tempestiva, efficace e riservata delle segnalazioni di fenomeni di abuso, violenza e discriminazione e tutela dei segnalanti; </w:t>
      </w:r>
    </w:p>
    <w:p w:rsidRPr="00F83D1B" w:rsidR="00D93908" w:rsidP="00842008" w:rsidRDefault="00D93908" w14:paraId="27C6B635" w14:textId="09C9A30E">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f. informa</w:t>
      </w:r>
      <w:r w:rsidRPr="00F83D1B" w:rsidR="00905F1E">
        <w:rPr>
          <w:rFonts w:ascii="Times New Roman" w:hAnsi="Times New Roman" w:cs="Times New Roman"/>
        </w:rPr>
        <w:t xml:space="preserve">re </w:t>
      </w:r>
      <w:r w:rsidRPr="00F83D1B">
        <w:rPr>
          <w:rFonts w:ascii="Times New Roman" w:hAnsi="Times New Roman" w:cs="Times New Roman"/>
        </w:rPr>
        <w:t xml:space="preserve">i Tesserati, anche minori, sulle misure e procedure di prevenzione e contrasto ai fenomeni di abuso, violenza e discriminazione e, in particolar modo, sulle procedure per la segnalazione degli stessi; </w:t>
      </w:r>
    </w:p>
    <w:p w:rsidRPr="00F83D1B" w:rsidR="00D93908" w:rsidP="00842008" w:rsidRDefault="00D93908" w14:paraId="0D48DB03" w14:textId="578FEC65">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 xml:space="preserve">g. </w:t>
      </w:r>
      <w:r w:rsidRPr="00F83D1B" w:rsidR="00905F1E">
        <w:rPr>
          <w:rFonts w:ascii="Times New Roman" w:hAnsi="Times New Roman" w:cs="Times New Roman"/>
        </w:rPr>
        <w:t>incentivare la partecipazione dei componenti del sodalizio</w:t>
      </w:r>
      <w:r w:rsidRPr="00F83D1B">
        <w:rPr>
          <w:rFonts w:ascii="Times New Roman" w:hAnsi="Times New Roman" w:cs="Times New Roman"/>
        </w:rPr>
        <w:t xml:space="preserve"> alle iniziative organizzate dalla </w:t>
      </w:r>
      <w:r w:rsidR="00CE319B">
        <w:rPr>
          <w:rFonts w:ascii="Times New Roman" w:hAnsi="Times New Roman" w:cs="Times New Roman"/>
          <w:kern w:val="2"/>
          <w14:ligatures w14:val="standardContextual"/>
        </w:rPr>
        <w:t>FIPSAS</w:t>
      </w:r>
      <w:r w:rsidRPr="00F83D1B">
        <w:rPr>
          <w:rFonts w:ascii="Times New Roman" w:hAnsi="Times New Roman" w:cs="Times New Roman"/>
        </w:rPr>
        <w:t xml:space="preserve"> nell’ambito delle politiche di </w:t>
      </w:r>
      <w:proofErr w:type="spellStart"/>
      <w:r w:rsidRPr="00F83D1B" w:rsidR="00585CEC">
        <w:rPr>
          <w:rFonts w:ascii="Times New Roman" w:hAnsi="Times New Roman" w:cs="Times New Roman"/>
          <w:i/>
          <w:iCs/>
        </w:rPr>
        <w:t>S</w:t>
      </w:r>
      <w:r w:rsidRPr="00F83D1B">
        <w:rPr>
          <w:rFonts w:ascii="Times New Roman" w:hAnsi="Times New Roman" w:cs="Times New Roman"/>
          <w:i/>
          <w:iCs/>
        </w:rPr>
        <w:t>afeguarding</w:t>
      </w:r>
      <w:proofErr w:type="spellEnd"/>
      <w:r w:rsidRPr="00F83D1B">
        <w:rPr>
          <w:rFonts w:ascii="Times New Roman" w:hAnsi="Times New Roman" w:cs="Times New Roman"/>
        </w:rPr>
        <w:t xml:space="preserve">; </w:t>
      </w:r>
    </w:p>
    <w:p w:rsidR="00524E7F" w:rsidP="00524E7F" w:rsidRDefault="00D93908" w14:paraId="3AD99FE4" w14:textId="77777777">
      <w:pPr>
        <w:pStyle w:val="Default"/>
        <w:numPr>
          <w:ilvl w:val="1"/>
          <w:numId w:val="2"/>
        </w:numPr>
        <w:spacing w:after="240"/>
        <w:jc w:val="both"/>
        <w:rPr>
          <w:rFonts w:ascii="Times New Roman" w:hAnsi="Times New Roman" w:cs="Times New Roman"/>
        </w:rPr>
      </w:pPr>
      <w:r w:rsidRPr="00F83D1B">
        <w:rPr>
          <w:rFonts w:ascii="Times New Roman" w:hAnsi="Times New Roman" w:cs="Times New Roman"/>
        </w:rPr>
        <w:t xml:space="preserve">h. </w:t>
      </w:r>
      <w:r w:rsidRPr="00F83D1B" w:rsidR="00905F1E">
        <w:rPr>
          <w:rFonts w:ascii="Times New Roman" w:hAnsi="Times New Roman" w:cs="Times New Roman"/>
        </w:rPr>
        <w:t xml:space="preserve">garantire </w:t>
      </w:r>
      <w:r w:rsidRPr="00F83D1B">
        <w:rPr>
          <w:rFonts w:ascii="Times New Roman" w:hAnsi="Times New Roman" w:cs="Times New Roman"/>
        </w:rPr>
        <w:t xml:space="preserve">il coinvolgimento di tutti coloro che partecipano con qualsiasi funzione o titolo all’attività sportiva nell’attuazione delle misure, procedure e politiche di </w:t>
      </w:r>
      <w:proofErr w:type="spellStart"/>
      <w:r w:rsidRPr="00F83D1B" w:rsidR="00585CEC">
        <w:rPr>
          <w:rFonts w:ascii="Times New Roman" w:hAnsi="Times New Roman" w:cs="Times New Roman"/>
          <w:i/>
          <w:iCs/>
        </w:rPr>
        <w:t>S</w:t>
      </w:r>
      <w:r w:rsidRPr="00F83D1B">
        <w:rPr>
          <w:rFonts w:ascii="Times New Roman" w:hAnsi="Times New Roman" w:cs="Times New Roman"/>
          <w:i/>
          <w:iCs/>
        </w:rPr>
        <w:t>afeguarding</w:t>
      </w:r>
      <w:proofErr w:type="spellEnd"/>
      <w:r w:rsidRPr="00F83D1B">
        <w:rPr>
          <w:rFonts w:ascii="Times New Roman" w:hAnsi="Times New Roman" w:cs="Times New Roman"/>
          <w:i/>
          <w:iCs/>
        </w:rPr>
        <w:t xml:space="preserve"> </w:t>
      </w:r>
      <w:r w:rsidRPr="00F83D1B">
        <w:rPr>
          <w:rFonts w:ascii="Times New Roman" w:hAnsi="Times New Roman" w:cs="Times New Roman"/>
        </w:rPr>
        <w:t>della Società.</w:t>
      </w:r>
    </w:p>
    <w:p w:rsidRPr="00524E7F" w:rsidR="00524E7F" w:rsidP="00524E7F" w:rsidRDefault="00524E7F" w14:paraId="17EFFFBE" w14:textId="3E12333A">
      <w:pPr>
        <w:pStyle w:val="Default"/>
        <w:numPr>
          <w:ilvl w:val="1"/>
          <w:numId w:val="2"/>
        </w:numPr>
        <w:spacing w:after="240"/>
        <w:jc w:val="both"/>
        <w:rPr>
          <w:rFonts w:ascii="Times New Roman" w:hAnsi="Times New Roman" w:cs="Times New Roman"/>
        </w:rPr>
      </w:pPr>
      <w:r>
        <w:rPr>
          <w:rFonts w:ascii="Times New Roman" w:hAnsi="Times New Roman" w:cs="Times New Roman"/>
        </w:rPr>
        <w:t>i.</w:t>
      </w:r>
      <w:r w:rsidR="001E0A88">
        <w:rPr>
          <w:rFonts w:ascii="Times New Roman" w:hAnsi="Times New Roman" w:cs="Times New Roman"/>
        </w:rPr>
        <w:t xml:space="preserve"> h</w:t>
      </w:r>
      <w:r w:rsidRPr="00524E7F">
        <w:rPr>
          <w:rFonts w:ascii="Times New Roman" w:hAnsi="Times New Roman" w:cs="Times New Roman"/>
        </w:rPr>
        <w:t>a validità quadriennale dalla data di approvazione e deve essere aggiornato ogni qual volta necessario al fine di recepire le eventuali modifiche e integrazioni delle Linee Guida F</w:t>
      </w:r>
      <w:r>
        <w:rPr>
          <w:rFonts w:ascii="Times New Roman" w:hAnsi="Times New Roman" w:cs="Times New Roman"/>
        </w:rPr>
        <w:t>IPSAS</w:t>
      </w:r>
      <w:r w:rsidRPr="00524E7F">
        <w:rPr>
          <w:rFonts w:ascii="Times New Roman" w:hAnsi="Times New Roman" w:cs="Times New Roman"/>
        </w:rPr>
        <w:t xml:space="preserve">, delle eventuali ulteriori disposizioni emanate dalla Giunta Nazionale del C.O.N.I. e delle raccomandazioni dell’Osservatorio Permanente del CONI per le Politiche di </w:t>
      </w:r>
      <w:proofErr w:type="spellStart"/>
      <w:r w:rsidRPr="00524E7F">
        <w:rPr>
          <w:rFonts w:ascii="Times New Roman" w:hAnsi="Times New Roman" w:cs="Times New Roman"/>
        </w:rPr>
        <w:t>Safeguarding</w:t>
      </w:r>
      <w:proofErr w:type="spellEnd"/>
      <w:r w:rsidRPr="00524E7F">
        <w:rPr>
          <w:rFonts w:ascii="Times New Roman" w:hAnsi="Times New Roman" w:cs="Times New Roman"/>
        </w:rPr>
        <w:t>.</w:t>
      </w:r>
    </w:p>
    <w:p w:rsidRPr="00524E7F" w:rsidR="00524E7F" w:rsidP="00524E7F" w:rsidRDefault="00524E7F" w14:paraId="78926C37" w14:textId="5B4408EB">
      <w:pPr>
        <w:pStyle w:val="Default"/>
        <w:numPr>
          <w:ilvl w:val="1"/>
          <w:numId w:val="2"/>
        </w:numPr>
        <w:spacing w:after="240"/>
        <w:jc w:val="both"/>
        <w:rPr>
          <w:rFonts w:ascii="Times New Roman" w:hAnsi="Times New Roman" w:cs="Times New Roman"/>
        </w:rPr>
      </w:pPr>
      <w:r w:rsidRPr="00524E7F">
        <w:rPr>
          <w:rFonts w:ascii="Times New Roman" w:hAnsi="Times New Roman" w:cs="Times New Roman"/>
        </w:rPr>
        <w:t>l.</w:t>
      </w:r>
      <w:r>
        <w:rPr>
          <w:rFonts w:ascii="Times New Roman" w:hAnsi="Times New Roman" w:cs="Times New Roman"/>
        </w:rPr>
        <w:t xml:space="preserve"> </w:t>
      </w:r>
      <w:r w:rsidRPr="001E0A88">
        <w:rPr>
          <w:rFonts w:ascii="Times New Roman" w:hAnsi="Times New Roman" w:cs="Times New Roman"/>
          <w:u w:val="single"/>
        </w:rPr>
        <w:t xml:space="preserve">il presente modello organizzativo e di controllo dell’attività sportiva è pubblicato sulla homepage del sito dell’Associazione, affisso nella sede della medesima nonché comunicato al </w:t>
      </w:r>
      <w:proofErr w:type="spellStart"/>
      <w:r w:rsidRPr="001E0A88">
        <w:rPr>
          <w:rFonts w:ascii="Times New Roman" w:hAnsi="Times New Roman" w:cs="Times New Roman"/>
          <w:u w:val="single"/>
        </w:rPr>
        <w:t>Safeguarding</w:t>
      </w:r>
      <w:proofErr w:type="spellEnd"/>
      <w:r w:rsidRPr="001E0A88">
        <w:rPr>
          <w:rFonts w:ascii="Times New Roman" w:hAnsi="Times New Roman" w:cs="Times New Roman"/>
          <w:u w:val="single"/>
        </w:rPr>
        <w:t xml:space="preserve"> </w:t>
      </w:r>
      <w:proofErr w:type="spellStart"/>
      <w:r w:rsidRPr="001E0A88">
        <w:rPr>
          <w:rFonts w:ascii="Times New Roman" w:hAnsi="Times New Roman" w:cs="Times New Roman"/>
          <w:u w:val="single"/>
        </w:rPr>
        <w:t>Office</w:t>
      </w:r>
      <w:r w:rsidRPr="001E0A88" w:rsidR="001E0A88">
        <w:rPr>
          <w:rFonts w:ascii="Times New Roman" w:hAnsi="Times New Roman" w:cs="Times New Roman"/>
          <w:u w:val="single"/>
        </w:rPr>
        <w:t>r</w:t>
      </w:r>
      <w:proofErr w:type="spellEnd"/>
      <w:r w:rsidRPr="001E0A88">
        <w:rPr>
          <w:rFonts w:ascii="Times New Roman" w:hAnsi="Times New Roman" w:cs="Times New Roman"/>
          <w:u w:val="single"/>
        </w:rPr>
        <w:t xml:space="preserve"> della Federazione insieme alla nomina del Responsabile contro abusi, violenze e discriminazioni</w:t>
      </w:r>
      <w:r w:rsidRPr="00524E7F">
        <w:rPr>
          <w:rFonts w:ascii="Times New Roman" w:hAnsi="Times New Roman" w:cs="Times New Roman"/>
        </w:rPr>
        <w:t>.</w:t>
      </w:r>
    </w:p>
    <w:p w:rsidRPr="00524E7F" w:rsidR="00D93908" w:rsidP="00842008" w:rsidRDefault="00D93908" w14:paraId="3556B6D5" w14:textId="77777777">
      <w:pPr>
        <w:pStyle w:val="Default"/>
        <w:spacing w:after="240"/>
        <w:rPr>
          <w:rFonts w:ascii="Times New Roman" w:hAnsi="Times New Roman" w:cs="Times New Roman"/>
          <w:color w:val="auto"/>
        </w:rPr>
      </w:pPr>
    </w:p>
    <w:p w:rsidRPr="00F83D1B" w:rsidR="00905F1E" w:rsidP="00842008" w:rsidRDefault="00D93908" w14:paraId="532A6B80" w14:textId="3B0BB056">
      <w:pPr>
        <w:pStyle w:val="Default"/>
        <w:spacing w:after="240"/>
        <w:rPr>
          <w:rFonts w:ascii="Times New Roman" w:hAnsi="Times New Roman" w:cs="Times New Roman"/>
          <w:color w:val="auto"/>
        </w:rPr>
      </w:pPr>
      <w:r w:rsidRPr="00F83D1B">
        <w:rPr>
          <w:rFonts w:ascii="Times New Roman" w:hAnsi="Times New Roman" w:cs="Times New Roman"/>
          <w:b/>
          <w:bCs/>
          <w:color w:val="auto"/>
        </w:rPr>
        <w:t xml:space="preserve">Art. 2 – </w:t>
      </w:r>
      <w:r w:rsidRPr="00F83D1B" w:rsidR="00905F1E">
        <w:rPr>
          <w:rFonts w:ascii="Times New Roman" w:hAnsi="Times New Roman" w:cs="Times New Roman"/>
          <w:b/>
          <w:bCs/>
          <w:color w:val="auto"/>
        </w:rPr>
        <w:t>Ambito d</w:t>
      </w:r>
      <w:r w:rsidRPr="00F83D1B">
        <w:rPr>
          <w:rFonts w:ascii="Times New Roman" w:hAnsi="Times New Roman" w:cs="Times New Roman"/>
          <w:b/>
          <w:bCs/>
          <w:color w:val="auto"/>
        </w:rPr>
        <w:t xml:space="preserve">i applicazione </w:t>
      </w:r>
    </w:p>
    <w:p w:rsidRPr="00F83D1B" w:rsidR="00905F1E" w:rsidP="00842008" w:rsidRDefault="00905F1E" w14:paraId="1D6AF26E" w14:textId="77777777">
      <w:pPr>
        <w:autoSpaceDE w:val="0"/>
        <w:autoSpaceDN w:val="0"/>
        <w:adjustRightInd w:val="0"/>
        <w:spacing w:after="240" w:line="240" w:lineRule="auto"/>
        <w:rPr>
          <w:rFonts w:ascii="Times New Roman" w:hAnsi="Times New Roman" w:cs="Times New Roman"/>
          <w:color w:val="000000"/>
          <w:sz w:val="24"/>
          <w:szCs w:val="24"/>
        </w:rPr>
      </w:pPr>
      <w:r w:rsidRPr="00F83D1B">
        <w:rPr>
          <w:rFonts w:ascii="Times New Roman" w:hAnsi="Times New Roman" w:cs="Times New Roman"/>
          <w:color w:val="000000"/>
          <w:sz w:val="24"/>
          <w:szCs w:val="24"/>
        </w:rPr>
        <w:t xml:space="preserve">I soggetti tenuti al rispetto del presente documento sono: </w:t>
      </w:r>
    </w:p>
    <w:p w:rsidRPr="00F83D1B" w:rsidR="00905F1E" w:rsidP="0981DBA3" w:rsidRDefault="00905F1E" w14:paraId="2AE33324" w14:textId="4085AE46">
      <w:pPr>
        <w:pStyle w:val="Normale"/>
        <w:autoSpaceDE w:val="0"/>
        <w:autoSpaceDN w:val="0"/>
        <w:adjustRightInd w:val="0"/>
        <w:spacing w:after="240" w:line="240" w:lineRule="auto"/>
        <w:rPr>
          <w:rFonts w:ascii="Times New Roman" w:hAnsi="Times New Roman" w:cs="Times New Roman"/>
          <w:color w:val="000000"/>
          <w:sz w:val="24"/>
          <w:szCs w:val="24"/>
        </w:rPr>
      </w:pPr>
      <w:r w:rsidRPr="0981DBA3" w:rsidR="00905F1E">
        <w:rPr>
          <w:rFonts w:ascii="Times New Roman" w:hAnsi="Times New Roman" w:cs="Times New Roman"/>
          <w:color w:val="000000" w:themeColor="text1" w:themeTint="FF" w:themeShade="FF"/>
          <w:sz w:val="24"/>
          <w:szCs w:val="24"/>
        </w:rPr>
        <w:t xml:space="preserve">a) </w:t>
      </w:r>
      <w:r w:rsidRPr="0981DBA3" w:rsidR="001F3AB2">
        <w:rPr>
          <w:rFonts w:ascii="Times New Roman" w:hAnsi="Times New Roman" w:cs="Times New Roman"/>
          <w:color w:val="000000" w:themeColor="text1" w:themeTint="FF" w:themeShade="FF"/>
          <w:sz w:val="24"/>
          <w:szCs w:val="24"/>
        </w:rPr>
        <w:t xml:space="preserve">tutti i </w:t>
      </w:r>
      <w:r w:rsidRPr="0981DBA3" w:rsidR="00905F1E">
        <w:rPr>
          <w:rFonts w:ascii="Times New Roman" w:hAnsi="Times New Roman" w:cs="Times New Roman"/>
          <w:color w:val="000000" w:themeColor="text1" w:themeTint="FF" w:themeShade="FF"/>
          <w:sz w:val="24"/>
          <w:szCs w:val="24"/>
        </w:rPr>
        <w:t xml:space="preserve">tesserati </w:t>
      </w:r>
      <w:r w:rsidRPr="0981DBA3" w:rsidR="001F3AB2">
        <w:rPr>
          <w:rFonts w:ascii="Times New Roman" w:hAnsi="Times New Roman" w:cs="Times New Roman"/>
          <w:color w:val="000000" w:themeColor="text1" w:themeTint="FF" w:themeShade="FF"/>
          <w:sz w:val="24"/>
          <w:szCs w:val="24"/>
        </w:rPr>
        <w:t xml:space="preserve">della </w:t>
      </w:r>
      <w:r w:rsidRPr="0981DBA3" w:rsidR="001F3AB2">
        <w:rPr>
          <w:rFonts w:ascii="Times New Roman" w:hAnsi="Times New Roman" w:cs="Times New Roman"/>
          <w:color w:val="000000" w:themeColor="text1" w:themeTint="FF" w:themeShade="FF"/>
          <w:sz w:val="24"/>
          <w:szCs w:val="24"/>
        </w:rPr>
        <w:t>Società</w:t>
      </w:r>
      <w:r w:rsidRPr="0981DBA3" w:rsidR="00A82C10">
        <w:rPr>
          <w:rFonts w:ascii="Times New Roman" w:hAnsi="Times New Roman" w:cs="Times New Roman"/>
          <w:color w:val="000000" w:themeColor="text1" w:themeTint="FF" w:themeShade="FF"/>
          <w:sz w:val="24"/>
          <w:szCs w:val="24"/>
        </w:rPr>
        <w:t xml:space="preserve"> </w:t>
      </w:r>
      <w:r w:rsidRPr="0981DBA3" w:rsidR="2774A81B">
        <w:rPr>
          <w:rFonts w:ascii="Times New Roman" w:hAnsi="Times New Roman" w:cs="Times New Roman"/>
          <w:sz w:val="24"/>
          <w:szCs w:val="24"/>
        </w:rPr>
        <w:t>ASD Gruppo Lagunare (codice affiliazione FIPSAS 0300047S)</w:t>
      </w:r>
      <w:r w:rsidRPr="0981DBA3" w:rsidR="001F3AB2">
        <w:rPr>
          <w:rFonts w:ascii="Times New Roman" w:hAnsi="Times New Roman" w:cs="Times New Roman"/>
          <w:color w:val="000000" w:themeColor="text1" w:themeTint="FF" w:themeShade="FF"/>
          <w:sz w:val="24"/>
          <w:szCs w:val="24"/>
        </w:rPr>
        <w:t>;</w:t>
      </w:r>
      <w:r w:rsidRPr="0981DBA3" w:rsidR="00905F1E">
        <w:rPr>
          <w:rFonts w:ascii="Times New Roman" w:hAnsi="Times New Roman" w:cs="Times New Roman"/>
          <w:color w:val="000000" w:themeColor="text1" w:themeTint="FF" w:themeShade="FF"/>
          <w:sz w:val="24"/>
          <w:szCs w:val="24"/>
        </w:rPr>
        <w:t xml:space="preserve"> </w:t>
      </w:r>
    </w:p>
    <w:p w:rsidRPr="00F83D1B" w:rsidR="00905F1E" w:rsidP="00842008" w:rsidRDefault="00905F1E" w14:paraId="692DA300" w14:textId="067AEF66">
      <w:pPr>
        <w:autoSpaceDE w:val="0"/>
        <w:autoSpaceDN w:val="0"/>
        <w:adjustRightInd w:val="0"/>
        <w:spacing w:after="240" w:line="240" w:lineRule="auto"/>
        <w:rPr>
          <w:rFonts w:ascii="Times New Roman" w:hAnsi="Times New Roman" w:cs="Times New Roman"/>
          <w:color w:val="000000"/>
          <w:sz w:val="24"/>
          <w:szCs w:val="24"/>
        </w:rPr>
      </w:pPr>
      <w:r w:rsidRPr="00F83D1B">
        <w:rPr>
          <w:rFonts w:ascii="Times New Roman" w:hAnsi="Times New Roman" w:cs="Times New Roman"/>
          <w:color w:val="000000"/>
          <w:sz w:val="24"/>
          <w:szCs w:val="24"/>
        </w:rPr>
        <w:t xml:space="preserve">b) tutti coloro che </w:t>
      </w:r>
      <w:r w:rsidRPr="00F83D1B" w:rsidR="00F32AD5">
        <w:rPr>
          <w:rFonts w:ascii="Times New Roman" w:hAnsi="Times New Roman" w:cs="Times New Roman"/>
          <w:color w:val="000000"/>
          <w:sz w:val="24"/>
          <w:szCs w:val="24"/>
        </w:rPr>
        <w:t xml:space="preserve">intrattengono </w:t>
      </w:r>
      <w:r w:rsidRPr="00F83D1B">
        <w:rPr>
          <w:rFonts w:ascii="Times New Roman" w:hAnsi="Times New Roman" w:cs="Times New Roman"/>
          <w:color w:val="000000"/>
          <w:sz w:val="24"/>
          <w:szCs w:val="24"/>
        </w:rPr>
        <w:t xml:space="preserve">rapporti di lavoro o volontariato con la Società; </w:t>
      </w:r>
    </w:p>
    <w:p w:rsidRPr="00F83D1B" w:rsidR="00D93908" w:rsidP="00842008" w:rsidRDefault="00905F1E" w14:paraId="1847C09E" w14:textId="051FDF6B">
      <w:pPr>
        <w:autoSpaceDE w:val="0"/>
        <w:autoSpaceDN w:val="0"/>
        <w:adjustRightInd w:val="0"/>
        <w:spacing w:after="240" w:line="240" w:lineRule="auto"/>
        <w:rPr>
          <w:rFonts w:ascii="Times New Roman" w:hAnsi="Times New Roman" w:cs="Times New Roman"/>
          <w:color w:val="000000"/>
          <w:sz w:val="24"/>
          <w:szCs w:val="24"/>
        </w:rPr>
      </w:pPr>
      <w:r w:rsidRPr="00F83D1B">
        <w:rPr>
          <w:rFonts w:ascii="Times New Roman" w:hAnsi="Times New Roman" w:cs="Times New Roman"/>
          <w:color w:val="000000"/>
          <w:sz w:val="24"/>
          <w:szCs w:val="24"/>
        </w:rPr>
        <w:t xml:space="preserve">c) tutti coloro che, a qualsiasi titolo, intrattengono rapporti con la Società. </w:t>
      </w:r>
      <w:r w:rsidRPr="00F83D1B" w:rsidR="00D93908">
        <w:rPr>
          <w:rFonts w:ascii="Times New Roman" w:hAnsi="Times New Roman" w:cs="Times New Roman"/>
          <w:sz w:val="24"/>
          <w:szCs w:val="24"/>
        </w:rPr>
        <w:t xml:space="preserve"> </w:t>
      </w:r>
    </w:p>
    <w:p w:rsidRPr="00F83D1B" w:rsidR="00D93908" w:rsidP="00842008" w:rsidRDefault="00D93908" w14:paraId="7B6735E3" w14:textId="77777777">
      <w:pPr>
        <w:pStyle w:val="Default"/>
        <w:spacing w:after="240"/>
        <w:rPr>
          <w:rFonts w:ascii="Times New Roman" w:hAnsi="Times New Roman" w:cs="Times New Roman"/>
          <w:color w:val="auto"/>
        </w:rPr>
      </w:pPr>
    </w:p>
    <w:p w:rsidRPr="00F83D1B" w:rsidR="00E4228B" w:rsidP="00842008" w:rsidRDefault="00D93908" w14:paraId="4C2F6645" w14:textId="69D12256">
      <w:pPr>
        <w:pStyle w:val="Default"/>
        <w:spacing w:after="240"/>
        <w:jc w:val="both"/>
        <w:rPr>
          <w:rFonts w:ascii="Times New Roman" w:hAnsi="Times New Roman" w:cs="Times New Roman"/>
          <w:color w:val="auto"/>
        </w:rPr>
      </w:pPr>
      <w:r w:rsidRPr="00F83D1B">
        <w:rPr>
          <w:rFonts w:ascii="Times New Roman" w:hAnsi="Times New Roman" w:cs="Times New Roman"/>
          <w:b/>
          <w:bCs/>
          <w:color w:val="auto"/>
        </w:rPr>
        <w:t>Art.</w:t>
      </w:r>
      <w:r w:rsidRPr="00F83D1B" w:rsidR="00A82C10">
        <w:rPr>
          <w:rFonts w:ascii="Times New Roman" w:hAnsi="Times New Roman" w:cs="Times New Roman"/>
          <w:b/>
          <w:bCs/>
          <w:color w:val="auto"/>
        </w:rPr>
        <w:t xml:space="preserve"> 3 </w:t>
      </w:r>
      <w:r w:rsidRPr="00F83D1B">
        <w:rPr>
          <w:rFonts w:ascii="Times New Roman" w:hAnsi="Times New Roman" w:cs="Times New Roman"/>
          <w:b/>
          <w:bCs/>
          <w:color w:val="auto"/>
        </w:rPr>
        <w:t xml:space="preserve">– </w:t>
      </w:r>
      <w:r w:rsidRPr="00F83D1B" w:rsidR="00E4228B">
        <w:rPr>
          <w:rFonts w:ascii="Times New Roman" w:hAnsi="Times New Roman" w:cs="Times New Roman"/>
          <w:b/>
          <w:bCs/>
        </w:rPr>
        <w:t xml:space="preserve">Norme di condotta </w:t>
      </w:r>
      <w:r w:rsidRPr="00F83D1B" w:rsidR="00E4228B">
        <w:rPr>
          <w:rFonts w:ascii="Times New Roman" w:hAnsi="Times New Roman" w:cs="Times New Roman"/>
          <w:b/>
          <w:bCs/>
          <w:color w:val="auto"/>
        </w:rPr>
        <w:t xml:space="preserve"> </w:t>
      </w:r>
    </w:p>
    <w:p w:rsidRPr="00F83D1B" w:rsidR="00D93908" w:rsidP="002772FA" w:rsidRDefault="00585CEC" w14:paraId="14DD3B63" w14:textId="2A8ABFF1">
      <w:pPr>
        <w:pStyle w:val="Default"/>
        <w:jc w:val="both"/>
        <w:rPr>
          <w:rFonts w:ascii="Times New Roman" w:hAnsi="Times New Roman" w:cs="Times New Roman"/>
          <w:color w:val="auto"/>
        </w:rPr>
      </w:pPr>
      <w:r w:rsidRPr="00F83D1B">
        <w:rPr>
          <w:rFonts w:ascii="Times New Roman" w:hAnsi="Times New Roman" w:cs="Times New Roman"/>
          <w:color w:val="auto"/>
        </w:rPr>
        <w:t>È</w:t>
      </w:r>
      <w:r w:rsidRPr="00F83D1B" w:rsidR="00DC36AE">
        <w:rPr>
          <w:rFonts w:ascii="Times New Roman" w:hAnsi="Times New Roman" w:cs="Times New Roman"/>
          <w:color w:val="auto"/>
        </w:rPr>
        <w:t xml:space="preserve"> onere della società </w:t>
      </w:r>
      <w:r w:rsidRPr="00F83D1B" w:rsidR="00A82C10">
        <w:rPr>
          <w:rFonts w:ascii="Times New Roman" w:hAnsi="Times New Roman" w:cs="Times New Roman"/>
          <w:color w:val="auto"/>
        </w:rPr>
        <w:t xml:space="preserve">strutturarsi in modo tale da dare attuazione alle finalità indicate all’art. 1, </w:t>
      </w:r>
      <w:r w:rsidRPr="00F83D1B" w:rsidR="00D93908">
        <w:rPr>
          <w:rFonts w:ascii="Times New Roman" w:hAnsi="Times New Roman" w:cs="Times New Roman"/>
          <w:color w:val="auto"/>
        </w:rPr>
        <w:t>uniforma</w:t>
      </w:r>
      <w:r w:rsidRPr="00F83D1B" w:rsidR="00A82C10">
        <w:rPr>
          <w:rFonts w:ascii="Times New Roman" w:hAnsi="Times New Roman" w:cs="Times New Roman"/>
          <w:color w:val="auto"/>
        </w:rPr>
        <w:t xml:space="preserve">ndo </w:t>
      </w:r>
      <w:r w:rsidRPr="00F83D1B" w:rsidR="00D93908">
        <w:rPr>
          <w:rFonts w:ascii="Times New Roman" w:hAnsi="Times New Roman" w:cs="Times New Roman"/>
          <w:color w:val="auto"/>
        </w:rPr>
        <w:t>i propri comportamenti a</w:t>
      </w:r>
      <w:r w:rsidRPr="00F83D1B" w:rsidR="00E4228B">
        <w:rPr>
          <w:rFonts w:ascii="Times New Roman" w:hAnsi="Times New Roman" w:cs="Times New Roman"/>
          <w:color w:val="auto"/>
        </w:rPr>
        <w:t xml:space="preserve">lle norme di condotta </w:t>
      </w:r>
      <w:r w:rsidRPr="00F83D1B" w:rsidR="00A82C10">
        <w:rPr>
          <w:rFonts w:ascii="Times New Roman" w:hAnsi="Times New Roman" w:cs="Times New Roman"/>
          <w:color w:val="auto"/>
        </w:rPr>
        <w:t>di seguito indicat</w:t>
      </w:r>
      <w:r w:rsidRPr="00F83D1B" w:rsidR="00E4228B">
        <w:rPr>
          <w:rFonts w:ascii="Times New Roman" w:hAnsi="Times New Roman" w:cs="Times New Roman"/>
          <w:color w:val="auto"/>
        </w:rPr>
        <w:t>e</w:t>
      </w:r>
      <w:r w:rsidRPr="00F83D1B" w:rsidR="00D93908">
        <w:rPr>
          <w:rFonts w:ascii="Times New Roman" w:hAnsi="Times New Roman" w:cs="Times New Roman"/>
          <w:color w:val="auto"/>
        </w:rPr>
        <w:t xml:space="preserve">: </w:t>
      </w:r>
    </w:p>
    <w:p w:rsidRPr="00F83D1B" w:rsidR="005B0672" w:rsidP="00842008" w:rsidRDefault="005B0672" w14:paraId="2DE491AE" w14:textId="52F0E244">
      <w:pPr>
        <w:pStyle w:val="Default"/>
        <w:spacing w:after="240"/>
        <w:jc w:val="both"/>
        <w:rPr>
          <w:rFonts w:ascii="Times New Roman" w:hAnsi="Times New Roman" w:cs="Times New Roman"/>
          <w:i/>
          <w:iCs/>
          <w:color w:val="auto"/>
        </w:rPr>
      </w:pPr>
      <w:r w:rsidRPr="00F83D1B">
        <w:rPr>
          <w:rFonts w:ascii="Times New Roman" w:hAnsi="Times New Roman" w:cs="Times New Roman"/>
          <w:i/>
          <w:iCs/>
          <w:color w:val="auto"/>
        </w:rPr>
        <w:t>(indicare in maniera specifica, in relazione alle criticità esistenti all’interno di ciascun sodalizio, quali in concreto le azioni che si intendono attuare al fine di pervenire all’attuazione dei risultati indicati)</w:t>
      </w:r>
    </w:p>
    <w:p w:rsidRPr="00F83D1B" w:rsidR="00E238AA" w:rsidP="0981DBA3" w:rsidRDefault="00E238AA" w14:paraId="63BF5DAE" w14:textId="6B34440A">
      <w:pPr>
        <w:pStyle w:val="Default"/>
        <w:spacing w:after="240"/>
        <w:jc w:val="both"/>
        <w:rPr>
          <w:rFonts w:ascii="Times New Roman" w:hAnsi="Times New Roman" w:cs="Times New Roman"/>
          <w:color w:val="auto"/>
        </w:rPr>
      </w:pPr>
      <w:r w:rsidRPr="0981DBA3" w:rsidR="00D93908">
        <w:rPr>
          <w:rFonts w:ascii="Times New Roman" w:hAnsi="Times New Roman" w:cs="Times New Roman"/>
          <w:b w:val="1"/>
          <w:bCs w:val="1"/>
          <w:color w:val="auto"/>
        </w:rPr>
        <w:t>a)</w:t>
      </w:r>
      <w:r w:rsidRPr="0981DBA3" w:rsidR="00D93908">
        <w:rPr>
          <w:rFonts w:ascii="Times New Roman" w:hAnsi="Times New Roman" w:cs="Times New Roman"/>
          <w:color w:val="auto"/>
        </w:rPr>
        <w:t xml:space="preserve"> </w:t>
      </w:r>
      <w:r w:rsidRPr="0981DBA3" w:rsidR="00D93908">
        <w:rPr>
          <w:rFonts w:ascii="Times New Roman" w:hAnsi="Times New Roman" w:cs="Times New Roman"/>
          <w:color w:val="auto"/>
        </w:rPr>
        <w:t>assicurare un ambiente ispirato a principi di uguaglianza e di tutela della libertà, della dignità e dell’inviolabilità della persona</w:t>
      </w:r>
      <w:r w:rsidRPr="0981DBA3" w:rsidR="6264850F">
        <w:rPr>
          <w:rFonts w:ascii="Times New Roman" w:hAnsi="Times New Roman" w:cs="Times New Roman"/>
          <w:color w:val="auto"/>
        </w:rPr>
        <w:t>. (vedi nota 1*)</w:t>
      </w:r>
      <w:r w:rsidRPr="0981DBA3" w:rsidR="41411DD6">
        <w:rPr>
          <w:rFonts w:ascii="Times New Roman" w:hAnsi="Times New Roman" w:cs="Times New Roman"/>
          <w:color w:val="auto"/>
        </w:rPr>
        <w:t>;</w:t>
      </w:r>
    </w:p>
    <w:p w:rsidRPr="00F83D1B" w:rsidR="00E238AA" w:rsidP="0981DBA3" w:rsidRDefault="00E238AA" w14:paraId="588BB61F" w14:textId="373A2886">
      <w:pPr>
        <w:pStyle w:val="Default"/>
        <w:suppressLineNumbers w:val="0"/>
        <w:bidi w:val="0"/>
        <w:spacing w:before="0" w:beforeAutospacing="off" w:after="240" w:afterAutospacing="off" w:line="240" w:lineRule="auto"/>
        <w:ind w:left="0" w:right="0"/>
        <w:jc w:val="both"/>
        <w:rPr>
          <w:rFonts w:ascii="Times New Roman" w:hAnsi="Times New Roman" w:cs="Times New Roman"/>
          <w:color w:val="auto"/>
        </w:rPr>
      </w:pPr>
      <w:r w:rsidRPr="0981DBA3" w:rsidR="00D93908">
        <w:rPr>
          <w:rFonts w:ascii="Times New Roman" w:hAnsi="Times New Roman" w:cs="Times New Roman"/>
          <w:b w:val="1"/>
          <w:bCs w:val="1"/>
          <w:color w:val="auto"/>
        </w:rPr>
        <w:t>b)</w:t>
      </w:r>
      <w:r w:rsidRPr="0981DBA3" w:rsidR="00D93908">
        <w:rPr>
          <w:rFonts w:ascii="Times New Roman" w:hAnsi="Times New Roman" w:cs="Times New Roman"/>
          <w:color w:val="auto"/>
        </w:rPr>
        <w:t xml:space="preserve"> riservare ad ogni Tesserato attenzione, impegno</w:t>
      </w:r>
      <w:r w:rsidRPr="0981DBA3" w:rsidR="000F2032">
        <w:rPr>
          <w:rFonts w:ascii="Times New Roman" w:hAnsi="Times New Roman" w:cs="Times New Roman"/>
          <w:color w:val="auto"/>
        </w:rPr>
        <w:t xml:space="preserve"> e </w:t>
      </w:r>
      <w:r w:rsidRPr="0981DBA3" w:rsidR="00D93908">
        <w:rPr>
          <w:rFonts w:ascii="Times New Roman" w:hAnsi="Times New Roman" w:cs="Times New Roman"/>
          <w:color w:val="auto"/>
        </w:rPr>
        <w:t>rispetto, senza distinzioni di età, etnia, condizione sociale, opinione politica, convinzione religiosa, genere, orientamento sessuale, disabilità e altro</w:t>
      </w:r>
      <w:r w:rsidRPr="0981DBA3" w:rsidR="4DE74C6D">
        <w:rPr>
          <w:rFonts w:ascii="Times New Roman" w:hAnsi="Times New Roman" w:cs="Times New Roman"/>
          <w:color w:val="auto"/>
        </w:rPr>
        <w:t>. (vedi nota 2*)</w:t>
      </w:r>
      <w:r w:rsidRPr="0981DBA3" w:rsidR="3BAB18B8">
        <w:rPr>
          <w:rFonts w:ascii="Times New Roman" w:hAnsi="Times New Roman" w:cs="Times New Roman"/>
          <w:color w:val="auto"/>
        </w:rPr>
        <w:t>;</w:t>
      </w:r>
    </w:p>
    <w:p w:rsidRPr="00F83D1B" w:rsidR="001D0A5E" w:rsidP="00842008" w:rsidRDefault="001D0A5E" w14:paraId="58A91A02" w14:textId="450203E3">
      <w:pPr>
        <w:pStyle w:val="Default"/>
        <w:spacing w:after="240"/>
        <w:jc w:val="both"/>
        <w:rPr>
          <w:rFonts w:ascii="Times New Roman" w:hAnsi="Times New Roman" w:cs="Times New Roman"/>
          <w:color w:val="auto"/>
        </w:rPr>
      </w:pPr>
      <w:r w:rsidRPr="0981DBA3" w:rsidR="00D93908">
        <w:rPr>
          <w:rFonts w:ascii="Times New Roman" w:hAnsi="Times New Roman" w:cs="Times New Roman"/>
          <w:b w:val="1"/>
          <w:bCs w:val="1"/>
          <w:color w:val="auto"/>
        </w:rPr>
        <w:t>c)</w:t>
      </w:r>
      <w:r w:rsidRPr="0981DBA3" w:rsidR="00AC475A">
        <w:rPr>
          <w:rFonts w:ascii="Times New Roman" w:hAnsi="Times New Roman" w:cs="Times New Roman"/>
          <w:color w:val="auto"/>
        </w:rPr>
        <w:t xml:space="preserve"> far svolgere l’attività sportiva nel rispetto dello sviluppo fisico, sportivo ed emotivo dell’allievo, tenendo in considerazione anche interessi e bisogni dello stess</w:t>
      </w:r>
      <w:r w:rsidRPr="0981DBA3" w:rsidR="001D0A5E">
        <w:rPr>
          <w:rFonts w:ascii="Times New Roman" w:hAnsi="Times New Roman" w:cs="Times New Roman"/>
          <w:color w:val="auto"/>
        </w:rPr>
        <w:t>o</w:t>
      </w:r>
      <w:r w:rsidRPr="0981DBA3" w:rsidR="463172B2">
        <w:rPr>
          <w:rFonts w:ascii="Times New Roman" w:hAnsi="Times New Roman" w:cs="Times New Roman"/>
          <w:color w:val="auto"/>
        </w:rPr>
        <w:t>. (vedi nota 3*);</w:t>
      </w:r>
    </w:p>
    <w:p w:rsidRPr="00F83D1B" w:rsidR="006F5533" w:rsidP="00842008" w:rsidRDefault="00AC475A" w14:paraId="11C0E271" w14:textId="2B3C1D9D">
      <w:pPr>
        <w:pStyle w:val="Default"/>
        <w:spacing w:after="240"/>
        <w:jc w:val="both"/>
        <w:rPr>
          <w:rFonts w:ascii="Times New Roman" w:hAnsi="Times New Roman" w:cs="Times New Roman"/>
          <w:color w:val="auto"/>
        </w:rPr>
      </w:pPr>
      <w:r w:rsidRPr="78E85640" w:rsidR="00AC475A">
        <w:rPr>
          <w:rFonts w:ascii="Times New Roman" w:hAnsi="Times New Roman" w:cs="Times New Roman"/>
          <w:b w:val="1"/>
          <w:bCs w:val="1"/>
          <w:color w:val="auto"/>
        </w:rPr>
        <w:t>d)</w:t>
      </w:r>
      <w:r w:rsidRPr="78E85640" w:rsidR="00AC475A">
        <w:rPr>
          <w:rFonts w:ascii="Times New Roman" w:hAnsi="Times New Roman" w:cs="Times New Roman"/>
          <w:color w:val="auto"/>
        </w:rPr>
        <w:t xml:space="preserve"> </w:t>
      </w:r>
      <w:r w:rsidRPr="78E85640" w:rsidR="00D93908">
        <w:rPr>
          <w:rFonts w:ascii="Times New Roman" w:hAnsi="Times New Roman" w:cs="Times New Roman"/>
          <w:color w:val="auto"/>
        </w:rPr>
        <w:t>prestare la dovuta attenzione ad eventuali situazioni di disagio</w:t>
      </w:r>
      <w:r w:rsidRPr="78E85640" w:rsidR="00E27E21">
        <w:rPr>
          <w:rFonts w:ascii="Times New Roman" w:hAnsi="Times New Roman" w:cs="Times New Roman"/>
          <w:color w:val="auto"/>
        </w:rPr>
        <w:t xml:space="preserve"> anche derivante da disturbi dell’alimentazione alimentare</w:t>
      </w:r>
      <w:r w:rsidRPr="78E85640" w:rsidR="00D93908">
        <w:rPr>
          <w:rFonts w:ascii="Times New Roman" w:hAnsi="Times New Roman" w:cs="Times New Roman"/>
          <w:color w:val="auto"/>
        </w:rPr>
        <w:t>, percepit</w:t>
      </w:r>
      <w:r w:rsidRPr="78E85640" w:rsidR="00E27E21">
        <w:rPr>
          <w:rFonts w:ascii="Times New Roman" w:hAnsi="Times New Roman" w:cs="Times New Roman"/>
          <w:color w:val="auto"/>
        </w:rPr>
        <w:t>i</w:t>
      </w:r>
      <w:r w:rsidRPr="78E85640" w:rsidR="00D93908">
        <w:rPr>
          <w:rFonts w:ascii="Times New Roman" w:hAnsi="Times New Roman" w:cs="Times New Roman"/>
          <w:color w:val="auto"/>
        </w:rPr>
        <w:t xml:space="preserve"> o conosciute anche indirettamente, con particolare attenzione a circostanze che riguardino </w:t>
      </w:r>
      <w:r w:rsidRPr="78E85640" w:rsidR="00C756F1">
        <w:rPr>
          <w:rFonts w:ascii="Times New Roman" w:hAnsi="Times New Roman" w:cs="Times New Roman"/>
          <w:color w:val="auto"/>
        </w:rPr>
        <w:t xml:space="preserve">i </w:t>
      </w:r>
      <w:r w:rsidRPr="78E85640" w:rsidR="00D93908">
        <w:rPr>
          <w:rFonts w:ascii="Times New Roman" w:hAnsi="Times New Roman" w:cs="Times New Roman"/>
          <w:color w:val="auto"/>
        </w:rPr>
        <w:t>minor</w:t>
      </w:r>
      <w:r w:rsidRPr="78E85640" w:rsidR="003A59EC">
        <w:rPr>
          <w:rFonts w:ascii="Times New Roman" w:hAnsi="Times New Roman" w:cs="Times New Roman"/>
          <w:color w:val="auto"/>
        </w:rPr>
        <w:t>i</w:t>
      </w:r>
      <w:r w:rsidRPr="78E85640" w:rsidR="5767555E">
        <w:rPr>
          <w:rFonts w:ascii="Times New Roman" w:hAnsi="Times New Roman" w:cs="Times New Roman"/>
          <w:color w:val="auto"/>
        </w:rPr>
        <w:t>. (vedi nota 4*);</w:t>
      </w:r>
    </w:p>
    <w:p w:rsidRPr="00F83D1B" w:rsidR="002772FA" w:rsidP="0981DBA3" w:rsidRDefault="002772FA" w14:paraId="4DB95B81" w14:textId="280FFC2E">
      <w:pPr>
        <w:pStyle w:val="Default"/>
        <w:spacing w:after="240"/>
        <w:jc w:val="both"/>
        <w:rPr>
          <w:rFonts w:ascii="Times New Roman" w:hAnsi="Times New Roman" w:cs="Times New Roman"/>
          <w:color w:val="auto"/>
        </w:rPr>
      </w:pPr>
      <w:r w:rsidRPr="0981DBA3" w:rsidR="00AC475A">
        <w:rPr>
          <w:rFonts w:ascii="Times New Roman" w:hAnsi="Times New Roman" w:cs="Times New Roman"/>
          <w:b w:val="1"/>
          <w:bCs w:val="1"/>
          <w:color w:val="auto"/>
        </w:rPr>
        <w:t>e</w:t>
      </w:r>
      <w:r w:rsidRPr="0981DBA3" w:rsidR="00D93908">
        <w:rPr>
          <w:rFonts w:ascii="Times New Roman" w:hAnsi="Times New Roman" w:cs="Times New Roman"/>
          <w:b w:val="1"/>
          <w:bCs w:val="1"/>
          <w:color w:val="auto"/>
        </w:rPr>
        <w:t>)</w:t>
      </w:r>
      <w:r w:rsidRPr="0981DBA3" w:rsidR="00D93908">
        <w:rPr>
          <w:rFonts w:ascii="Times New Roman" w:hAnsi="Times New Roman" w:cs="Times New Roman"/>
          <w:color w:val="auto"/>
        </w:rPr>
        <w:t xml:space="preserve"> segnalare</w:t>
      </w:r>
      <w:r w:rsidRPr="0981DBA3" w:rsidR="000F2032">
        <w:rPr>
          <w:rFonts w:ascii="Times New Roman" w:hAnsi="Times New Roman" w:cs="Times New Roman"/>
          <w:color w:val="auto"/>
        </w:rPr>
        <w:t>,</w:t>
      </w:r>
      <w:r w:rsidRPr="0981DBA3" w:rsidR="00D93908">
        <w:rPr>
          <w:rFonts w:ascii="Times New Roman" w:hAnsi="Times New Roman" w:cs="Times New Roman"/>
          <w:color w:val="auto"/>
        </w:rPr>
        <w:t xml:space="preserve"> senza indugio</w:t>
      </w:r>
      <w:r w:rsidRPr="0981DBA3" w:rsidR="000F2032">
        <w:rPr>
          <w:rFonts w:ascii="Times New Roman" w:hAnsi="Times New Roman" w:cs="Times New Roman"/>
          <w:color w:val="auto"/>
        </w:rPr>
        <w:t>,</w:t>
      </w:r>
      <w:r w:rsidRPr="0981DBA3" w:rsidR="00D93908">
        <w:rPr>
          <w:rFonts w:ascii="Times New Roman" w:hAnsi="Times New Roman" w:cs="Times New Roman"/>
          <w:color w:val="auto"/>
        </w:rPr>
        <w:t xml:space="preserve"> ogni circostanza di interesse agli esercenti la responsabilità genitoriale o tutoria ovvero ai soggetti preposti alla vigilanza</w:t>
      </w:r>
      <w:r w:rsidRPr="0981DBA3" w:rsidR="7F1DDE0C">
        <w:rPr>
          <w:rFonts w:ascii="Times New Roman" w:hAnsi="Times New Roman" w:cs="Times New Roman"/>
          <w:color w:val="auto"/>
        </w:rPr>
        <w:t>. (vedi nota 5*);</w:t>
      </w:r>
    </w:p>
    <w:p w:rsidRPr="00F83D1B" w:rsidR="00D93908" w:rsidP="00842008" w:rsidRDefault="00AC475A" w14:paraId="63596E90" w14:textId="443C05DA">
      <w:pPr>
        <w:pStyle w:val="Default"/>
        <w:spacing w:after="240"/>
        <w:jc w:val="both"/>
        <w:rPr>
          <w:rFonts w:ascii="Times New Roman" w:hAnsi="Times New Roman" w:cs="Times New Roman"/>
          <w:color w:val="auto"/>
        </w:rPr>
      </w:pPr>
      <w:r w:rsidRPr="00F83D1B">
        <w:rPr>
          <w:rFonts w:ascii="Times New Roman" w:hAnsi="Times New Roman" w:cs="Times New Roman"/>
          <w:b/>
          <w:bCs/>
          <w:color w:val="auto"/>
        </w:rPr>
        <w:t>f</w:t>
      </w:r>
      <w:r w:rsidRPr="00F83D1B" w:rsidR="00D93908">
        <w:rPr>
          <w:rFonts w:ascii="Times New Roman" w:hAnsi="Times New Roman" w:cs="Times New Roman"/>
          <w:b/>
          <w:bCs/>
          <w:color w:val="auto"/>
        </w:rPr>
        <w:t>)</w:t>
      </w:r>
      <w:r w:rsidRPr="00F83D1B" w:rsidR="00D93908">
        <w:rPr>
          <w:rFonts w:ascii="Times New Roman" w:hAnsi="Times New Roman" w:cs="Times New Roman"/>
          <w:color w:val="auto"/>
        </w:rPr>
        <w:t xml:space="preserve"> confrontarsi con il Responsabile </w:t>
      </w:r>
      <w:r w:rsidRPr="00F83D1B" w:rsidR="00A82C10">
        <w:rPr>
          <w:rFonts w:ascii="Times New Roman" w:hAnsi="Times New Roman" w:cs="Times New Roman"/>
          <w:color w:val="auto"/>
        </w:rPr>
        <w:t xml:space="preserve">delle </w:t>
      </w:r>
      <w:r w:rsidRPr="00F83D1B" w:rsidR="0076620D">
        <w:rPr>
          <w:rFonts w:ascii="Times New Roman" w:hAnsi="Times New Roman" w:cs="Times New Roman"/>
          <w:color w:val="auto"/>
        </w:rPr>
        <w:t>P</w:t>
      </w:r>
      <w:r w:rsidRPr="00F83D1B" w:rsidR="00A82C10">
        <w:rPr>
          <w:rFonts w:ascii="Times New Roman" w:hAnsi="Times New Roman" w:cs="Times New Roman"/>
          <w:color w:val="auto"/>
        </w:rPr>
        <w:t>olit</w:t>
      </w:r>
      <w:r w:rsidRPr="00F83D1B" w:rsidR="005763E9">
        <w:rPr>
          <w:rFonts w:ascii="Times New Roman" w:hAnsi="Times New Roman" w:cs="Times New Roman"/>
          <w:color w:val="auto"/>
        </w:rPr>
        <w:t>i</w:t>
      </w:r>
      <w:r w:rsidRPr="00F83D1B" w:rsidR="00A82C10">
        <w:rPr>
          <w:rFonts w:ascii="Times New Roman" w:hAnsi="Times New Roman" w:cs="Times New Roman"/>
          <w:color w:val="auto"/>
        </w:rPr>
        <w:t xml:space="preserve">che di </w:t>
      </w:r>
      <w:proofErr w:type="spellStart"/>
      <w:r w:rsidRPr="00F83D1B" w:rsidR="00A82C10">
        <w:rPr>
          <w:rFonts w:ascii="Times New Roman" w:hAnsi="Times New Roman" w:cs="Times New Roman"/>
          <w:i/>
          <w:iCs/>
          <w:color w:val="auto"/>
        </w:rPr>
        <w:t>Safeguarding</w:t>
      </w:r>
      <w:proofErr w:type="spellEnd"/>
      <w:r w:rsidRPr="00F83D1B" w:rsidR="00A82C10">
        <w:rPr>
          <w:rFonts w:ascii="Times New Roman" w:hAnsi="Times New Roman" w:cs="Times New Roman"/>
          <w:color w:val="auto"/>
        </w:rPr>
        <w:t xml:space="preserve"> </w:t>
      </w:r>
      <w:r w:rsidRPr="00F83D1B" w:rsidR="00E27E21">
        <w:rPr>
          <w:rFonts w:ascii="Times New Roman" w:hAnsi="Times New Roman" w:cs="Times New Roman"/>
          <w:color w:val="auto"/>
        </w:rPr>
        <w:t xml:space="preserve">nominato dalla società </w:t>
      </w:r>
      <w:r w:rsidRPr="00F83D1B" w:rsidR="00D93908">
        <w:rPr>
          <w:rFonts w:ascii="Times New Roman" w:hAnsi="Times New Roman" w:cs="Times New Roman"/>
          <w:color w:val="auto"/>
        </w:rPr>
        <w:t>ove si abbia il sospetto c</w:t>
      </w:r>
      <w:r w:rsidRPr="00F83D1B" w:rsidR="00C756F1">
        <w:rPr>
          <w:rFonts w:ascii="Times New Roman" w:hAnsi="Times New Roman" w:cs="Times New Roman"/>
          <w:color w:val="auto"/>
        </w:rPr>
        <w:t xml:space="preserve">irca il compimento di </w:t>
      </w:r>
      <w:r w:rsidRPr="00F83D1B" w:rsidR="00D93908">
        <w:rPr>
          <w:rFonts w:ascii="Times New Roman" w:hAnsi="Times New Roman" w:cs="Times New Roman"/>
          <w:color w:val="auto"/>
        </w:rPr>
        <w:t>condotte rilevanti ai sensi del presente documento</w:t>
      </w:r>
      <w:r w:rsidRPr="00F83D1B" w:rsidR="001243B0">
        <w:rPr>
          <w:rFonts w:ascii="Times New Roman" w:hAnsi="Times New Roman" w:cs="Times New Roman"/>
          <w:color w:val="auto"/>
        </w:rPr>
        <w:t>;</w:t>
      </w:r>
      <w:r w:rsidRPr="00F83D1B" w:rsidR="00D93908">
        <w:rPr>
          <w:rFonts w:ascii="Times New Roman" w:hAnsi="Times New Roman" w:cs="Times New Roman"/>
          <w:color w:val="auto"/>
        </w:rPr>
        <w:t xml:space="preserve"> </w:t>
      </w:r>
    </w:p>
    <w:p w:rsidRPr="00AB64F0" w:rsidR="00A34562" w:rsidP="00842008" w:rsidRDefault="00D93908" w14:paraId="4C4F5B00" w14:textId="44099579">
      <w:pPr>
        <w:pStyle w:val="Default"/>
        <w:spacing w:after="240"/>
        <w:jc w:val="both"/>
        <w:rPr>
          <w:rFonts w:ascii="Times New Roman" w:hAnsi="Times New Roman" w:cs="Times New Roman"/>
          <w:color w:val="FF0000"/>
        </w:rPr>
      </w:pPr>
      <w:r w:rsidRPr="00F83D1B">
        <w:rPr>
          <w:rFonts w:ascii="Times New Roman" w:hAnsi="Times New Roman" w:cs="Times New Roman"/>
          <w:b/>
          <w:bCs/>
          <w:color w:val="auto"/>
        </w:rPr>
        <w:t>g)</w:t>
      </w:r>
      <w:r w:rsidRPr="00F83D1B">
        <w:rPr>
          <w:rFonts w:ascii="Times New Roman" w:hAnsi="Times New Roman" w:cs="Times New Roman"/>
          <w:color w:val="auto"/>
        </w:rPr>
        <w:t xml:space="preserve"> </w:t>
      </w:r>
      <w:r w:rsidRPr="00AB64F0" w:rsidR="00AC475A">
        <w:rPr>
          <w:rFonts w:ascii="Times New Roman" w:hAnsi="Times New Roman" w:cs="Times New Roman"/>
          <w:color w:val="auto"/>
        </w:rPr>
        <w:t>attuare idonee iniziative volte al contrasto dei fenomeni di abuso, violenza e discriminazione</w:t>
      </w:r>
      <w:r w:rsidRPr="00AB64F0" w:rsidR="00546D61">
        <w:rPr>
          <w:rFonts w:ascii="Times New Roman" w:hAnsi="Times New Roman" w:cs="Times New Roman"/>
          <w:color w:val="auto"/>
        </w:rPr>
        <w:t xml:space="preserve"> adottando i seguenti comportamenti:</w:t>
      </w:r>
      <w:r w:rsidRPr="00AB64F0" w:rsidR="00A34562">
        <w:rPr>
          <w:rFonts w:ascii="Times New Roman" w:hAnsi="Times New Roman" w:cs="Times New Roman"/>
          <w:color w:val="auto"/>
        </w:rPr>
        <w:t xml:space="preserve"> </w:t>
      </w:r>
    </w:p>
    <w:p w:rsidRPr="00AB64F0" w:rsidR="00546D61" w:rsidP="00842008" w:rsidRDefault="00546D61" w14:paraId="12B91851" w14:textId="0345E88A">
      <w:pPr>
        <w:pStyle w:val="Default"/>
        <w:numPr>
          <w:ilvl w:val="0"/>
          <w:numId w:val="16"/>
        </w:numPr>
        <w:spacing w:after="240"/>
        <w:jc w:val="both"/>
        <w:rPr>
          <w:rFonts w:ascii="Times New Roman" w:hAnsi="Times New Roman" w:cs="Times New Roman"/>
          <w:color w:val="auto"/>
        </w:rPr>
      </w:pPr>
      <w:r w:rsidRPr="00AB64F0">
        <w:rPr>
          <w:rFonts w:ascii="Times New Roman" w:hAnsi="Times New Roman" w:cs="Times New Roman"/>
          <w:color w:val="auto"/>
        </w:rPr>
        <w:t xml:space="preserve">sollecitare </w:t>
      </w:r>
      <w:r w:rsidRPr="00AB64F0" w:rsidR="004139AF">
        <w:rPr>
          <w:rFonts w:ascii="Times New Roman" w:hAnsi="Times New Roman" w:cs="Times New Roman"/>
          <w:color w:val="auto"/>
        </w:rPr>
        <w:t>atleti, tecnici e dirigenti al</w:t>
      </w:r>
      <w:r w:rsidRPr="00AB64F0">
        <w:rPr>
          <w:rFonts w:ascii="Times New Roman" w:hAnsi="Times New Roman" w:cs="Times New Roman"/>
          <w:color w:val="auto"/>
        </w:rPr>
        <w:t>l’uso di un linguaggio appropriato e comunque evitare l’uso di espressioni discriminatorie; sessiste, o di matrice razzista</w:t>
      </w:r>
      <w:r w:rsidRPr="00AB64F0" w:rsidR="00113B7C">
        <w:rPr>
          <w:rFonts w:ascii="Times New Roman" w:hAnsi="Times New Roman" w:cs="Times New Roman"/>
          <w:color w:val="auto"/>
        </w:rPr>
        <w:t>;</w:t>
      </w:r>
    </w:p>
    <w:p w:rsidR="006C0FD4" w:rsidP="00842008" w:rsidRDefault="006C0FD4" w14:paraId="486A981E" w14:textId="274C3D95">
      <w:pPr>
        <w:pStyle w:val="Default"/>
        <w:numPr>
          <w:ilvl w:val="0"/>
          <w:numId w:val="16"/>
        </w:numPr>
        <w:spacing w:after="240"/>
        <w:jc w:val="both"/>
        <w:rPr>
          <w:rFonts w:ascii="Times New Roman" w:hAnsi="Times New Roman" w:cs="Times New Roman"/>
          <w:color w:val="auto"/>
        </w:rPr>
      </w:pPr>
      <w:r w:rsidRPr="0981DBA3" w:rsidR="006C0FD4">
        <w:rPr>
          <w:rFonts w:ascii="Times New Roman" w:hAnsi="Times New Roman" w:cs="Times New Roman"/>
          <w:color w:val="auto"/>
        </w:rPr>
        <w:t xml:space="preserve">richiedere ai tecnici e dirigenti di instaurare tra loro rapporti professionali evitando situazioni di imbarazzo; </w:t>
      </w:r>
    </w:p>
    <w:p w:rsidR="55D61ABC" w:rsidP="0981DBA3" w:rsidRDefault="55D61ABC" w14:paraId="23DB4759" w14:textId="0CC6B9E9">
      <w:pPr>
        <w:pStyle w:val="Default"/>
        <w:numPr>
          <w:ilvl w:val="0"/>
          <w:numId w:val="16"/>
        </w:numPr>
        <w:spacing w:after="240"/>
        <w:jc w:val="both"/>
        <w:rPr>
          <w:rFonts w:ascii="Times New Roman" w:hAnsi="Times New Roman" w:cs="Times New Roman"/>
          <w:color w:val="auto"/>
        </w:rPr>
      </w:pPr>
      <w:r w:rsidRPr="78E85640" w:rsidR="55D61ABC">
        <w:rPr>
          <w:rFonts w:ascii="Times New Roman" w:hAnsi="Times New Roman" w:cs="Times New Roman"/>
          <w:color w:val="auto"/>
        </w:rPr>
        <w:t>Vedi nota 6*.</w:t>
      </w:r>
    </w:p>
    <w:p w:rsidRPr="00F83D1B" w:rsidR="005F2A29" w:rsidP="00842008" w:rsidRDefault="004139AF" w14:paraId="6FE477CA" w14:textId="1C2C3130">
      <w:pPr>
        <w:pStyle w:val="Default"/>
        <w:spacing w:after="240"/>
        <w:jc w:val="both"/>
        <w:rPr>
          <w:rFonts w:ascii="Times New Roman" w:hAnsi="Times New Roman" w:cs="Times New Roman"/>
          <w:color w:val="auto"/>
        </w:rPr>
      </w:pPr>
      <w:r w:rsidRPr="78E85640" w:rsidR="004139AF">
        <w:rPr>
          <w:rFonts w:ascii="Times New Roman" w:hAnsi="Times New Roman" w:cs="Times New Roman"/>
          <w:b w:val="1"/>
          <w:bCs w:val="1"/>
          <w:color w:val="auto"/>
        </w:rPr>
        <w:t>h</w:t>
      </w:r>
      <w:r w:rsidRPr="78E85640" w:rsidR="00D93908">
        <w:rPr>
          <w:rFonts w:ascii="Times New Roman" w:hAnsi="Times New Roman" w:cs="Times New Roman"/>
          <w:b w:val="1"/>
          <w:bCs w:val="1"/>
          <w:color w:val="auto"/>
        </w:rPr>
        <w:t>)</w:t>
      </w:r>
      <w:r w:rsidRPr="78E85640" w:rsidR="00D93908">
        <w:rPr>
          <w:rFonts w:ascii="Times New Roman" w:hAnsi="Times New Roman" w:cs="Times New Roman"/>
          <w:color w:val="auto"/>
        </w:rPr>
        <w:t xml:space="preserve"> prevenire, durante gli allenamenti e in gara, tutti i comportamenti e le condotte sopra descritti con azioni di sensibilizzazione e controllo</w:t>
      </w:r>
      <w:r w:rsidRPr="78E85640" w:rsidR="48C07306">
        <w:rPr>
          <w:rFonts w:ascii="Times New Roman" w:hAnsi="Times New Roman" w:cs="Times New Roman"/>
          <w:color w:val="auto"/>
        </w:rPr>
        <w:t>. (vedi nota 7*)</w:t>
      </w:r>
      <w:r w:rsidRPr="78E85640" w:rsidR="3AE5A8C6">
        <w:rPr>
          <w:rFonts w:ascii="Times New Roman" w:hAnsi="Times New Roman" w:cs="Times New Roman"/>
          <w:color w:val="auto"/>
        </w:rPr>
        <w:t>;</w:t>
      </w:r>
    </w:p>
    <w:p w:rsidRPr="00F83D1B" w:rsidR="009D647D" w:rsidP="00842008" w:rsidRDefault="004139AF" w14:paraId="3F299B97" w14:textId="3AB30D15">
      <w:pPr>
        <w:pStyle w:val="Default"/>
        <w:spacing w:after="240"/>
        <w:jc w:val="both"/>
        <w:rPr>
          <w:rFonts w:ascii="Times New Roman" w:hAnsi="Times New Roman" w:cs="Times New Roman"/>
          <w:color w:val="auto"/>
        </w:rPr>
      </w:pPr>
      <w:r w:rsidRPr="78E85640" w:rsidR="004139AF">
        <w:rPr>
          <w:rFonts w:ascii="Times New Roman" w:hAnsi="Times New Roman" w:cs="Times New Roman"/>
          <w:b w:val="1"/>
          <w:bCs w:val="1"/>
          <w:color w:val="auto"/>
        </w:rPr>
        <w:t>i</w:t>
      </w:r>
      <w:r w:rsidRPr="78E85640" w:rsidR="00D93908">
        <w:rPr>
          <w:rFonts w:ascii="Times New Roman" w:hAnsi="Times New Roman" w:cs="Times New Roman"/>
          <w:b w:val="1"/>
          <w:bCs w:val="1"/>
          <w:color w:val="auto"/>
        </w:rPr>
        <w:t>)</w:t>
      </w:r>
      <w:r w:rsidRPr="78E85640" w:rsidR="00D93908">
        <w:rPr>
          <w:rFonts w:ascii="Times New Roman" w:hAnsi="Times New Roman" w:cs="Times New Roman"/>
          <w:color w:val="auto"/>
        </w:rPr>
        <w:t xml:space="preserve"> spiegare in modo chiaro a</w:t>
      </w:r>
      <w:r w:rsidRPr="78E85640" w:rsidR="00C756F1">
        <w:rPr>
          <w:rFonts w:ascii="Times New Roman" w:hAnsi="Times New Roman" w:cs="Times New Roman"/>
          <w:color w:val="auto"/>
        </w:rPr>
        <w:t xml:space="preserve"> coloro che assistono allo svolgimento di allenamenti, gare o manifestazioni sportive</w:t>
      </w:r>
      <w:r w:rsidRPr="78E85640" w:rsidR="00D93908">
        <w:rPr>
          <w:rFonts w:ascii="Times New Roman" w:hAnsi="Times New Roman" w:cs="Times New Roman"/>
          <w:color w:val="auto"/>
        </w:rPr>
        <w:t xml:space="preserve">, </w:t>
      </w:r>
      <w:r w:rsidRPr="78E85640" w:rsidR="00A53573">
        <w:rPr>
          <w:rFonts w:ascii="Times New Roman" w:hAnsi="Times New Roman" w:cs="Times New Roman"/>
          <w:color w:val="auto"/>
        </w:rPr>
        <w:t xml:space="preserve">di astenersi da </w:t>
      </w:r>
      <w:r w:rsidRPr="78E85640" w:rsidR="00D93908">
        <w:rPr>
          <w:rFonts w:ascii="Times New Roman" w:hAnsi="Times New Roman" w:cs="Times New Roman"/>
          <w:color w:val="auto"/>
        </w:rPr>
        <w:t xml:space="preserve">apprezzamenti, commenti e valutazioni che non siano strettamente inerenti alla prestazione sportiva </w:t>
      </w:r>
      <w:r w:rsidRPr="78E85640" w:rsidR="00A53573">
        <w:rPr>
          <w:rFonts w:ascii="Times New Roman" w:hAnsi="Times New Roman" w:cs="Times New Roman"/>
          <w:color w:val="auto"/>
        </w:rPr>
        <w:t xml:space="preserve">in quanto potrebbero </w:t>
      </w:r>
      <w:r w:rsidRPr="78E85640" w:rsidR="00D93908">
        <w:rPr>
          <w:rFonts w:ascii="Times New Roman" w:hAnsi="Times New Roman" w:cs="Times New Roman"/>
          <w:color w:val="auto"/>
        </w:rPr>
        <w:t>essere lesivi della dignità, del decoro e della sensibilità della persona</w:t>
      </w:r>
      <w:r w:rsidRPr="78E85640" w:rsidR="07A5A94E">
        <w:rPr>
          <w:rFonts w:ascii="Times New Roman" w:hAnsi="Times New Roman" w:cs="Times New Roman"/>
          <w:color w:val="auto"/>
        </w:rPr>
        <w:t>.</w:t>
      </w:r>
      <w:r w:rsidRPr="78E85640" w:rsidR="3852487D">
        <w:rPr>
          <w:rFonts w:ascii="Times New Roman" w:hAnsi="Times New Roman" w:cs="Times New Roman"/>
          <w:color w:val="auto"/>
        </w:rPr>
        <w:t xml:space="preserve"> (vedi nota 8*)</w:t>
      </w:r>
      <w:r w:rsidRPr="78E85640" w:rsidR="6EEFF42F">
        <w:rPr>
          <w:rFonts w:ascii="Times New Roman" w:hAnsi="Times New Roman" w:cs="Times New Roman"/>
          <w:color w:val="auto"/>
        </w:rPr>
        <w:t>;</w:t>
      </w:r>
    </w:p>
    <w:p w:rsidRPr="00F83D1B" w:rsidR="0076620D" w:rsidP="00842008" w:rsidRDefault="004139AF" w14:paraId="2F65EB85" w14:textId="707A5303">
      <w:pPr>
        <w:pStyle w:val="Default"/>
        <w:spacing w:after="240"/>
        <w:jc w:val="both"/>
        <w:rPr>
          <w:rFonts w:ascii="Times New Roman" w:hAnsi="Times New Roman" w:cs="Times New Roman"/>
          <w:color w:val="auto"/>
        </w:rPr>
      </w:pPr>
      <w:r w:rsidRPr="00F83D1B">
        <w:rPr>
          <w:rFonts w:ascii="Times New Roman" w:hAnsi="Times New Roman" w:cs="Times New Roman"/>
          <w:b/>
          <w:bCs/>
          <w:color w:val="auto"/>
        </w:rPr>
        <w:t>j</w:t>
      </w:r>
      <w:r w:rsidRPr="00F83D1B" w:rsidR="00D93908">
        <w:rPr>
          <w:rFonts w:ascii="Times New Roman" w:hAnsi="Times New Roman" w:cs="Times New Roman"/>
          <w:b/>
          <w:bCs/>
          <w:color w:val="auto"/>
        </w:rPr>
        <w:t>)</w:t>
      </w:r>
      <w:r w:rsidRPr="00F83D1B" w:rsidR="00D93908">
        <w:rPr>
          <w:rFonts w:ascii="Times New Roman" w:hAnsi="Times New Roman" w:cs="Times New Roman"/>
          <w:color w:val="auto"/>
        </w:rPr>
        <w:t xml:space="preserve"> favorire la rappresentanza paritaria di genere, nel rispetto della normativa applicabile</w:t>
      </w:r>
      <w:r w:rsidRPr="00F83D1B" w:rsidR="0076620D">
        <w:rPr>
          <w:rFonts w:ascii="Times New Roman" w:hAnsi="Times New Roman" w:cs="Times New Roman"/>
          <w:color w:val="auto"/>
        </w:rPr>
        <w:t>;</w:t>
      </w:r>
    </w:p>
    <w:p w:rsidRPr="00F83D1B" w:rsidR="0076620D" w:rsidP="00842008" w:rsidRDefault="004139AF" w14:paraId="634ECF51" w14:textId="1FCF83D1">
      <w:pPr>
        <w:pStyle w:val="Default"/>
        <w:spacing w:after="240"/>
        <w:jc w:val="both"/>
        <w:rPr>
          <w:rFonts w:ascii="Times New Roman" w:hAnsi="Times New Roman" w:cs="Times New Roman"/>
          <w:color w:val="auto"/>
        </w:rPr>
      </w:pPr>
      <w:r w:rsidRPr="00F83D1B">
        <w:rPr>
          <w:rFonts w:ascii="Times New Roman" w:hAnsi="Times New Roman" w:cs="Times New Roman"/>
          <w:b/>
          <w:bCs/>
        </w:rPr>
        <w:t>k</w:t>
      </w:r>
      <w:r w:rsidRPr="00F83D1B" w:rsidR="0076620D">
        <w:rPr>
          <w:rFonts w:ascii="Times New Roman" w:hAnsi="Times New Roman" w:cs="Times New Roman"/>
          <w:b/>
          <w:bCs/>
        </w:rPr>
        <w:t>)</w:t>
      </w:r>
      <w:r w:rsidRPr="00F83D1B" w:rsidR="0076620D">
        <w:rPr>
          <w:rFonts w:ascii="Times New Roman" w:hAnsi="Times New Roman" w:cs="Times New Roman"/>
        </w:rPr>
        <w:t xml:space="preserve"> rendere consapevoli i tesserati in ordine ai propri diritti, doveri, obblighi e responsabilità adottando le seguenti misure:</w:t>
      </w:r>
    </w:p>
    <w:p w:rsidRPr="00F83D1B" w:rsidR="0076620D" w:rsidP="00842008" w:rsidRDefault="0076620D" w14:paraId="5593A335" w14:textId="7B12EEED">
      <w:pPr>
        <w:pStyle w:val="Default"/>
        <w:numPr>
          <w:ilvl w:val="0"/>
          <w:numId w:val="12"/>
        </w:numPr>
        <w:spacing w:after="240"/>
        <w:jc w:val="both"/>
        <w:rPr>
          <w:rFonts w:ascii="Times New Roman" w:hAnsi="Times New Roman" w:cs="Times New Roman"/>
          <w:color w:val="auto"/>
        </w:rPr>
      </w:pPr>
      <w:r w:rsidRPr="00F83D1B">
        <w:rPr>
          <w:rFonts w:ascii="Times New Roman" w:hAnsi="Times New Roman" w:cs="Times New Roman"/>
          <w:color w:val="auto"/>
        </w:rPr>
        <w:t xml:space="preserve">Affissione presso la sede dell’Affiliata del modello organizzativo e del </w:t>
      </w:r>
      <w:r w:rsidR="00C654DB">
        <w:rPr>
          <w:rFonts w:ascii="Times New Roman" w:hAnsi="Times New Roman" w:cs="Times New Roman"/>
          <w:color w:val="auto"/>
        </w:rPr>
        <w:t>C</w:t>
      </w:r>
      <w:r w:rsidRPr="00F83D1B">
        <w:rPr>
          <w:rFonts w:ascii="Times New Roman" w:hAnsi="Times New Roman" w:cs="Times New Roman"/>
          <w:color w:val="auto"/>
        </w:rPr>
        <w:t xml:space="preserve">odice </w:t>
      </w:r>
      <w:r w:rsidR="00B54993">
        <w:rPr>
          <w:rFonts w:ascii="Times New Roman" w:hAnsi="Times New Roman" w:cs="Times New Roman"/>
          <w:color w:val="auto"/>
        </w:rPr>
        <w:t>di condotta</w:t>
      </w:r>
      <w:r w:rsidRPr="00F83D1B">
        <w:rPr>
          <w:rFonts w:ascii="Times New Roman" w:hAnsi="Times New Roman" w:cs="Times New Roman"/>
          <w:color w:val="auto"/>
        </w:rPr>
        <w:t xml:space="preserve"> adottato</w:t>
      </w:r>
      <w:r w:rsidRPr="00F83D1B" w:rsidR="00FA3C0F">
        <w:rPr>
          <w:rFonts w:ascii="Times New Roman" w:hAnsi="Times New Roman" w:cs="Times New Roman"/>
          <w:color w:val="auto"/>
        </w:rPr>
        <w:t xml:space="preserve"> e degli eventuali aggiornamenti, integrazioni o modifiche</w:t>
      </w:r>
      <w:r w:rsidRPr="00F83D1B">
        <w:rPr>
          <w:rFonts w:ascii="Times New Roman" w:hAnsi="Times New Roman" w:cs="Times New Roman"/>
          <w:color w:val="auto"/>
        </w:rPr>
        <w:t xml:space="preserve"> e/o pubblicazione dello stesso sulla homepage del sito della società;</w:t>
      </w:r>
    </w:p>
    <w:p w:rsidRPr="00F83D1B" w:rsidR="00A53573" w:rsidP="00842008" w:rsidRDefault="0076620D" w14:paraId="0B0BDFC9" w14:textId="270ABD03">
      <w:pPr>
        <w:pStyle w:val="Default"/>
        <w:numPr>
          <w:ilvl w:val="0"/>
          <w:numId w:val="12"/>
        </w:numPr>
        <w:spacing w:after="240"/>
        <w:jc w:val="both"/>
        <w:rPr>
          <w:rFonts w:ascii="Times New Roman" w:hAnsi="Times New Roman" w:cs="Times New Roman"/>
        </w:rPr>
      </w:pPr>
      <w:r w:rsidRPr="00F83D1B">
        <w:rPr>
          <w:rFonts w:ascii="Times New Roman" w:hAnsi="Times New Roman" w:cs="Times New Roman"/>
          <w:color w:val="auto"/>
        </w:rPr>
        <w:t>Affissione presso la sede dell</w:t>
      </w:r>
      <w:r w:rsidRPr="00F83D1B" w:rsidR="00FA3C0F">
        <w:rPr>
          <w:rFonts w:ascii="Times New Roman" w:hAnsi="Times New Roman" w:cs="Times New Roman"/>
          <w:color w:val="auto"/>
        </w:rPr>
        <w:t xml:space="preserve">a società e/o pubblicazione sulla homepage del sito della società </w:t>
      </w:r>
      <w:r w:rsidRPr="00F83D1B">
        <w:rPr>
          <w:rFonts w:ascii="Times New Roman" w:hAnsi="Times New Roman" w:cs="Times New Roman"/>
          <w:color w:val="auto"/>
        </w:rPr>
        <w:t xml:space="preserve">del nominativo del </w:t>
      </w:r>
      <w:proofErr w:type="spellStart"/>
      <w:r w:rsidRPr="00F83D1B">
        <w:rPr>
          <w:rFonts w:ascii="Times New Roman" w:hAnsi="Times New Roman" w:cs="Times New Roman"/>
          <w:i/>
          <w:iCs/>
          <w:color w:val="auto"/>
        </w:rPr>
        <w:t>Safeguarding</w:t>
      </w:r>
      <w:proofErr w:type="spellEnd"/>
      <w:r w:rsidRPr="00F83D1B">
        <w:rPr>
          <w:rFonts w:ascii="Times New Roman" w:hAnsi="Times New Roman" w:cs="Times New Roman"/>
          <w:color w:val="auto"/>
        </w:rPr>
        <w:t xml:space="preserve"> nominato dal sodalizio con i</w:t>
      </w:r>
      <w:r w:rsidRPr="00F83D1B" w:rsidR="00FA3C0F">
        <w:rPr>
          <w:rFonts w:ascii="Times New Roman" w:hAnsi="Times New Roman" w:cs="Times New Roman"/>
          <w:color w:val="auto"/>
        </w:rPr>
        <w:t>ndicazione del recapito telefonico</w:t>
      </w:r>
      <w:r w:rsidRPr="00F83D1B" w:rsidR="006C0FD4">
        <w:rPr>
          <w:rFonts w:ascii="Times New Roman" w:hAnsi="Times New Roman" w:cs="Times New Roman"/>
          <w:color w:val="auto"/>
        </w:rPr>
        <w:t xml:space="preserve"> e/o indirizzo e-mail per poterlo contattare</w:t>
      </w:r>
      <w:r w:rsidRPr="00F83D1B" w:rsidR="00FA3C0F">
        <w:rPr>
          <w:rFonts w:ascii="Times New Roman" w:hAnsi="Times New Roman" w:cs="Times New Roman"/>
          <w:color w:val="auto"/>
        </w:rPr>
        <w:t>;</w:t>
      </w:r>
    </w:p>
    <w:p w:rsidRPr="00F83D1B" w:rsidR="00FA3C0F" w:rsidP="00842008" w:rsidRDefault="00113B7C" w14:paraId="095D9FF9" w14:textId="03EE363F">
      <w:pPr>
        <w:pStyle w:val="Default"/>
        <w:numPr>
          <w:ilvl w:val="0"/>
          <w:numId w:val="12"/>
        </w:numPr>
        <w:spacing w:after="240"/>
        <w:jc w:val="both"/>
        <w:rPr>
          <w:rFonts w:ascii="Times New Roman" w:hAnsi="Times New Roman" w:cs="Times New Roman"/>
        </w:rPr>
      </w:pPr>
      <w:r w:rsidRPr="00F83D1B">
        <w:rPr>
          <w:rFonts w:ascii="Times New Roman" w:hAnsi="Times New Roman" w:cs="Times New Roman"/>
          <w:color w:val="auto"/>
        </w:rPr>
        <w:t>Comunicazione</w:t>
      </w:r>
      <w:r w:rsidRPr="00F83D1B" w:rsidR="00FA3C0F">
        <w:rPr>
          <w:rFonts w:ascii="Times New Roman" w:hAnsi="Times New Roman" w:cs="Times New Roman"/>
          <w:color w:val="auto"/>
        </w:rPr>
        <w:t xml:space="preserve">, al momento del tesseramento, </w:t>
      </w:r>
      <w:r w:rsidRPr="00F83D1B">
        <w:rPr>
          <w:rFonts w:ascii="Times New Roman" w:hAnsi="Times New Roman" w:cs="Times New Roman"/>
          <w:color w:val="auto"/>
        </w:rPr>
        <w:t>a</w:t>
      </w:r>
      <w:r w:rsidRPr="00F83D1B" w:rsidR="00FA3C0F">
        <w:rPr>
          <w:rFonts w:ascii="Times New Roman" w:hAnsi="Times New Roman" w:cs="Times New Roman"/>
          <w:color w:val="auto"/>
        </w:rPr>
        <w:t xml:space="preserve">gli atleti o </w:t>
      </w:r>
      <w:r w:rsidRPr="00F83D1B">
        <w:rPr>
          <w:rFonts w:ascii="Times New Roman" w:hAnsi="Times New Roman" w:cs="Times New Roman"/>
          <w:color w:val="auto"/>
        </w:rPr>
        <w:t>a</w:t>
      </w:r>
      <w:r w:rsidRPr="00F83D1B" w:rsidR="00FA3C0F">
        <w:rPr>
          <w:rFonts w:ascii="Times New Roman" w:hAnsi="Times New Roman" w:cs="Times New Roman"/>
          <w:color w:val="auto"/>
        </w:rPr>
        <w:t xml:space="preserve">i loro genitori, se minorenni, del modello organizzativo e </w:t>
      </w:r>
      <w:r w:rsidRPr="00B54993" w:rsidR="00FA3C0F">
        <w:rPr>
          <w:rFonts w:ascii="Times New Roman" w:hAnsi="Times New Roman" w:cs="Times New Roman"/>
          <w:color w:val="auto"/>
        </w:rPr>
        <w:t xml:space="preserve">codice </w:t>
      </w:r>
      <w:r w:rsidRPr="00B54993" w:rsidR="005816B8">
        <w:rPr>
          <w:rFonts w:ascii="Times New Roman" w:hAnsi="Times New Roman" w:cs="Times New Roman"/>
          <w:color w:val="auto"/>
        </w:rPr>
        <w:t>di condotta</w:t>
      </w:r>
      <w:r w:rsidRPr="00B54993" w:rsidR="00FA3C0F">
        <w:rPr>
          <w:rFonts w:ascii="Times New Roman" w:hAnsi="Times New Roman" w:cs="Times New Roman"/>
          <w:color w:val="auto"/>
        </w:rPr>
        <w:t xml:space="preserve"> </w:t>
      </w:r>
      <w:r w:rsidRPr="00F83D1B" w:rsidR="00FA3C0F">
        <w:rPr>
          <w:rFonts w:ascii="Times New Roman" w:hAnsi="Times New Roman" w:cs="Times New Roman"/>
          <w:color w:val="auto"/>
        </w:rPr>
        <w:t>adottato</w:t>
      </w:r>
      <w:r w:rsidRPr="00F83D1B">
        <w:rPr>
          <w:rFonts w:ascii="Times New Roman" w:hAnsi="Times New Roman" w:cs="Times New Roman"/>
          <w:color w:val="auto"/>
        </w:rPr>
        <w:t xml:space="preserve"> dalla società</w:t>
      </w:r>
      <w:r w:rsidRPr="00F83D1B" w:rsidR="00FA3C0F">
        <w:rPr>
          <w:rFonts w:ascii="Times New Roman" w:hAnsi="Times New Roman" w:cs="Times New Roman"/>
          <w:color w:val="auto"/>
        </w:rPr>
        <w:t>, nonché comunica</w:t>
      </w:r>
      <w:r w:rsidRPr="00F83D1B">
        <w:rPr>
          <w:rFonts w:ascii="Times New Roman" w:hAnsi="Times New Roman" w:cs="Times New Roman"/>
          <w:color w:val="auto"/>
        </w:rPr>
        <w:t xml:space="preserve">zione del </w:t>
      </w:r>
      <w:r w:rsidRPr="00F83D1B" w:rsidR="00FA3C0F">
        <w:rPr>
          <w:rFonts w:ascii="Times New Roman" w:hAnsi="Times New Roman" w:cs="Times New Roman"/>
          <w:color w:val="auto"/>
        </w:rPr>
        <w:t xml:space="preserve">nominativo del </w:t>
      </w:r>
      <w:proofErr w:type="spellStart"/>
      <w:r w:rsidRPr="00F83D1B" w:rsidR="00FA3C0F">
        <w:rPr>
          <w:rFonts w:ascii="Times New Roman" w:hAnsi="Times New Roman" w:cs="Times New Roman"/>
          <w:i/>
          <w:iCs/>
          <w:color w:val="auto"/>
        </w:rPr>
        <w:t>Safeguarding</w:t>
      </w:r>
      <w:proofErr w:type="spellEnd"/>
      <w:r w:rsidRPr="00F83D1B" w:rsidR="00FA3C0F">
        <w:rPr>
          <w:rFonts w:ascii="Times New Roman" w:hAnsi="Times New Roman" w:cs="Times New Roman"/>
          <w:i/>
          <w:iCs/>
          <w:color w:val="auto"/>
        </w:rPr>
        <w:t xml:space="preserve"> </w:t>
      </w:r>
      <w:r w:rsidRPr="00F83D1B" w:rsidR="00FA3C0F">
        <w:rPr>
          <w:rFonts w:ascii="Times New Roman" w:hAnsi="Times New Roman" w:cs="Times New Roman"/>
          <w:color w:val="auto"/>
        </w:rPr>
        <w:t>nominato dalla società;</w:t>
      </w:r>
    </w:p>
    <w:p w:rsidRPr="00F83D1B" w:rsidR="00FA3C0F" w:rsidP="00842008" w:rsidRDefault="00113B7C" w14:paraId="123C7D03" w14:textId="2C5BE569">
      <w:pPr>
        <w:pStyle w:val="Default"/>
        <w:numPr>
          <w:ilvl w:val="0"/>
          <w:numId w:val="12"/>
        </w:numPr>
        <w:spacing w:after="240"/>
        <w:jc w:val="both"/>
        <w:rPr>
          <w:rFonts w:ascii="Times New Roman" w:hAnsi="Times New Roman" w:cs="Times New Roman"/>
        </w:rPr>
      </w:pPr>
      <w:r w:rsidRPr="00F83D1B">
        <w:rPr>
          <w:rFonts w:ascii="Times New Roman" w:hAnsi="Times New Roman" w:cs="Times New Roman"/>
          <w:color w:val="auto"/>
        </w:rPr>
        <w:t>Comunicazione ai</w:t>
      </w:r>
      <w:r w:rsidRPr="00F83D1B" w:rsidR="00FA3C0F">
        <w:rPr>
          <w:rFonts w:ascii="Times New Roman" w:hAnsi="Times New Roman" w:cs="Times New Roman"/>
          <w:color w:val="auto"/>
        </w:rPr>
        <w:t xml:space="preserve"> tesserati e </w:t>
      </w:r>
      <w:r w:rsidRPr="00F83D1B">
        <w:rPr>
          <w:rFonts w:ascii="Times New Roman" w:hAnsi="Times New Roman" w:cs="Times New Roman"/>
          <w:color w:val="auto"/>
        </w:rPr>
        <w:t>a</w:t>
      </w:r>
      <w:r w:rsidRPr="00F83D1B" w:rsidR="00FA3C0F">
        <w:rPr>
          <w:rFonts w:ascii="Times New Roman" w:hAnsi="Times New Roman" w:cs="Times New Roman"/>
          <w:color w:val="auto"/>
        </w:rPr>
        <w:t xml:space="preserve">i loro genitori, se minorenni, circa le procedure da seguire per la segnalazione di comportamenti lesivi al </w:t>
      </w:r>
      <w:proofErr w:type="spellStart"/>
      <w:r w:rsidRPr="001E0A88" w:rsidR="00FA3C0F">
        <w:rPr>
          <w:rFonts w:ascii="Times New Roman" w:hAnsi="Times New Roman" w:cs="Times New Roman"/>
          <w:b/>
          <w:i/>
          <w:iCs/>
          <w:color w:val="auto"/>
        </w:rPr>
        <w:t>Safeguarding</w:t>
      </w:r>
      <w:proofErr w:type="spellEnd"/>
      <w:r w:rsidRPr="001E0A88" w:rsidR="00FA3C0F">
        <w:rPr>
          <w:rFonts w:ascii="Times New Roman" w:hAnsi="Times New Roman" w:cs="Times New Roman"/>
          <w:b/>
          <w:i/>
          <w:iCs/>
          <w:color w:val="auto"/>
        </w:rPr>
        <w:t xml:space="preserve"> </w:t>
      </w:r>
      <w:proofErr w:type="spellStart"/>
      <w:r w:rsidR="001E0A88">
        <w:rPr>
          <w:rFonts w:ascii="Times New Roman" w:hAnsi="Times New Roman" w:cs="Times New Roman"/>
          <w:b/>
          <w:i/>
          <w:color w:val="auto"/>
        </w:rPr>
        <w:t>O</w:t>
      </w:r>
      <w:r w:rsidRPr="001E0A88" w:rsidR="00FA3C0F">
        <w:rPr>
          <w:rFonts w:ascii="Times New Roman" w:hAnsi="Times New Roman" w:cs="Times New Roman"/>
          <w:b/>
          <w:i/>
          <w:color w:val="auto"/>
        </w:rPr>
        <w:t>ffice</w:t>
      </w:r>
      <w:r w:rsidRPr="001E0A88" w:rsidR="001E0A88">
        <w:rPr>
          <w:rFonts w:ascii="Times New Roman" w:hAnsi="Times New Roman" w:cs="Times New Roman"/>
          <w:b/>
          <w:i/>
          <w:color w:val="auto"/>
        </w:rPr>
        <w:t>r</w:t>
      </w:r>
      <w:proofErr w:type="spellEnd"/>
      <w:r w:rsidR="001E0A88">
        <w:rPr>
          <w:rFonts w:ascii="Times New Roman" w:hAnsi="Times New Roman" w:cs="Times New Roman"/>
          <w:color w:val="auto"/>
        </w:rPr>
        <w:t xml:space="preserve"> </w:t>
      </w:r>
      <w:r w:rsidRPr="00F83D1B" w:rsidR="00FA3C0F">
        <w:rPr>
          <w:rFonts w:ascii="Times New Roman" w:hAnsi="Times New Roman" w:cs="Times New Roman"/>
          <w:color w:val="auto"/>
        </w:rPr>
        <w:t xml:space="preserve">nominato dalla </w:t>
      </w:r>
      <w:r w:rsidR="00CE319B">
        <w:rPr>
          <w:rFonts w:ascii="Times New Roman" w:hAnsi="Times New Roman" w:cs="Times New Roman"/>
          <w:kern w:val="2"/>
          <w14:ligatures w14:val="standardContextual"/>
        </w:rPr>
        <w:t>FIPSAS</w:t>
      </w:r>
      <w:r w:rsidRPr="00F83D1B" w:rsidR="00FA3C0F">
        <w:rPr>
          <w:rFonts w:ascii="Times New Roman" w:hAnsi="Times New Roman" w:cs="Times New Roman"/>
          <w:color w:val="auto"/>
        </w:rPr>
        <w:t>;</w:t>
      </w:r>
    </w:p>
    <w:p w:rsidRPr="00F83D1B" w:rsidR="00D247DB" w:rsidP="00D247DB" w:rsidRDefault="00FA3C0F" w14:paraId="2D736FE0" w14:textId="64C1764F">
      <w:pPr>
        <w:pStyle w:val="Default"/>
        <w:numPr>
          <w:ilvl w:val="0"/>
          <w:numId w:val="12"/>
        </w:numPr>
        <w:spacing w:after="240"/>
        <w:jc w:val="both"/>
        <w:rPr>
          <w:rFonts w:ascii="Times New Roman" w:hAnsi="Times New Roman" w:cs="Times New Roman"/>
        </w:rPr>
      </w:pPr>
      <w:r w:rsidRPr="78E85640" w:rsidR="00FA3C0F">
        <w:rPr>
          <w:rFonts w:ascii="Times New Roman" w:hAnsi="Times New Roman" w:cs="Times New Roman"/>
          <w:color w:val="auto"/>
        </w:rPr>
        <w:t>Informa</w:t>
      </w:r>
      <w:r w:rsidRPr="78E85640" w:rsidR="00113B7C">
        <w:rPr>
          <w:rFonts w:ascii="Times New Roman" w:hAnsi="Times New Roman" w:cs="Times New Roman"/>
          <w:color w:val="auto"/>
        </w:rPr>
        <w:t>zione</w:t>
      </w:r>
      <w:r w:rsidRPr="78E85640" w:rsidR="00FA3C0F">
        <w:rPr>
          <w:rFonts w:ascii="Times New Roman" w:hAnsi="Times New Roman" w:cs="Times New Roman"/>
          <w:color w:val="auto"/>
        </w:rPr>
        <w:t xml:space="preserve"> </w:t>
      </w:r>
      <w:r w:rsidRPr="78E85640" w:rsidR="00113B7C">
        <w:rPr>
          <w:rFonts w:ascii="Times New Roman" w:hAnsi="Times New Roman" w:cs="Times New Roman"/>
          <w:color w:val="auto"/>
        </w:rPr>
        <w:t>a</w:t>
      </w:r>
      <w:r w:rsidRPr="78E85640" w:rsidR="00FA3C0F">
        <w:rPr>
          <w:rFonts w:ascii="Times New Roman" w:hAnsi="Times New Roman" w:cs="Times New Roman"/>
          <w:color w:val="auto"/>
        </w:rPr>
        <w:t xml:space="preserve">i tesserati e </w:t>
      </w:r>
      <w:r w:rsidRPr="78E85640" w:rsidR="00113B7C">
        <w:rPr>
          <w:rFonts w:ascii="Times New Roman" w:hAnsi="Times New Roman" w:cs="Times New Roman"/>
          <w:color w:val="auto"/>
        </w:rPr>
        <w:t>a</w:t>
      </w:r>
      <w:r w:rsidRPr="78E85640" w:rsidR="00FA3C0F">
        <w:rPr>
          <w:rFonts w:ascii="Times New Roman" w:hAnsi="Times New Roman" w:cs="Times New Roman"/>
          <w:color w:val="auto"/>
        </w:rPr>
        <w:t xml:space="preserve">i loro genitori, se minorenni, circa le misure adottate </w:t>
      </w:r>
      <w:r w:rsidRPr="78E85640" w:rsidR="00113B7C">
        <w:rPr>
          <w:rFonts w:ascii="Times New Roman" w:hAnsi="Times New Roman" w:cs="Times New Roman"/>
          <w:color w:val="auto"/>
        </w:rPr>
        <w:t xml:space="preserve">dalla società </w:t>
      </w:r>
      <w:r w:rsidRPr="78E85640" w:rsidR="00FA3C0F">
        <w:rPr>
          <w:rFonts w:ascii="Times New Roman" w:hAnsi="Times New Roman" w:cs="Times New Roman"/>
          <w:color w:val="auto"/>
        </w:rPr>
        <w:t xml:space="preserve">per la prevenzione e il contrasto </w:t>
      </w:r>
      <w:r w:rsidRPr="78E85640" w:rsidR="003A59EC">
        <w:rPr>
          <w:rFonts w:ascii="Times New Roman" w:hAnsi="Times New Roman" w:cs="Times New Roman"/>
          <w:color w:val="auto"/>
        </w:rPr>
        <w:t xml:space="preserve">a comportamenti lesivi; </w:t>
      </w:r>
    </w:p>
    <w:p w:rsidRPr="00F83D1B" w:rsidR="00D247DB" w:rsidP="00D247DB" w:rsidRDefault="00D247DB" w14:paraId="1CD1B588" w14:textId="4F9429FD">
      <w:pPr>
        <w:pStyle w:val="Default"/>
        <w:spacing w:after="240"/>
        <w:jc w:val="both"/>
        <w:rPr>
          <w:rFonts w:ascii="Times New Roman" w:hAnsi="Times New Roman" w:cs="Times New Roman"/>
        </w:rPr>
      </w:pPr>
      <w:r w:rsidRPr="78E85640" w:rsidR="4DF8ECF7">
        <w:rPr>
          <w:rFonts w:ascii="Times New Roman" w:hAnsi="Times New Roman" w:cs="Times New Roman"/>
        </w:rPr>
        <w:t xml:space="preserve">            Vedi nota 9*</w:t>
      </w:r>
    </w:p>
    <w:p w:rsidRPr="00F83D1B" w:rsidR="00D93908" w:rsidP="00842008" w:rsidRDefault="00E6466A" w14:paraId="598C7BA3" w14:textId="66F560D9">
      <w:pPr>
        <w:spacing w:after="240"/>
        <w:rPr>
          <w:rFonts w:ascii="Times New Roman" w:hAnsi="Times New Roman" w:cs="Times New Roman"/>
          <w:b/>
          <w:bCs/>
          <w:sz w:val="24"/>
          <w:szCs w:val="24"/>
        </w:rPr>
      </w:pPr>
      <w:r w:rsidRPr="00F83D1B">
        <w:rPr>
          <w:rFonts w:ascii="Times New Roman" w:hAnsi="Times New Roman" w:cs="Times New Roman"/>
          <w:b/>
          <w:bCs/>
          <w:sz w:val="24"/>
          <w:szCs w:val="24"/>
        </w:rPr>
        <w:t>A</w:t>
      </w:r>
      <w:r w:rsidRPr="00F83D1B" w:rsidR="00D93908">
        <w:rPr>
          <w:rFonts w:ascii="Times New Roman" w:hAnsi="Times New Roman" w:cs="Times New Roman"/>
          <w:b/>
          <w:bCs/>
          <w:sz w:val="24"/>
          <w:szCs w:val="24"/>
        </w:rPr>
        <w:t xml:space="preserve">rt. </w:t>
      </w:r>
      <w:r w:rsidRPr="00F83D1B" w:rsidR="009D647D">
        <w:rPr>
          <w:rFonts w:ascii="Times New Roman" w:hAnsi="Times New Roman" w:cs="Times New Roman"/>
          <w:b/>
          <w:bCs/>
          <w:sz w:val="24"/>
          <w:szCs w:val="24"/>
        </w:rPr>
        <w:t>4</w:t>
      </w:r>
      <w:r w:rsidRPr="00F83D1B" w:rsidR="00D93908">
        <w:rPr>
          <w:rFonts w:ascii="Times New Roman" w:hAnsi="Times New Roman" w:cs="Times New Roman"/>
          <w:b/>
          <w:bCs/>
          <w:sz w:val="24"/>
          <w:szCs w:val="24"/>
        </w:rPr>
        <w:t xml:space="preserve"> – Tutela dei minori </w:t>
      </w:r>
      <w:r w:rsidRPr="00F83D1B" w:rsidR="00A53573">
        <w:rPr>
          <w:rFonts w:ascii="Times New Roman" w:hAnsi="Times New Roman" w:cs="Times New Roman"/>
          <w:b/>
          <w:bCs/>
          <w:sz w:val="24"/>
          <w:szCs w:val="24"/>
        </w:rPr>
        <w:t>- Obblighi</w:t>
      </w:r>
    </w:p>
    <w:p w:rsidRPr="00F83D1B" w:rsidR="00D93908" w:rsidP="00842008" w:rsidRDefault="00D93908" w14:paraId="7D6FF1B4" w14:textId="22ACF4F7">
      <w:pPr>
        <w:pStyle w:val="Default"/>
        <w:spacing w:after="240"/>
        <w:jc w:val="both"/>
        <w:rPr>
          <w:rFonts w:ascii="Times New Roman" w:hAnsi="Times New Roman" w:cs="Times New Roman"/>
          <w:color w:val="auto"/>
        </w:rPr>
      </w:pPr>
      <w:r w:rsidRPr="78E85640" w:rsidR="00D93908">
        <w:rPr>
          <w:rFonts w:ascii="Times New Roman" w:hAnsi="Times New Roman" w:cs="Times New Roman"/>
          <w:color w:val="auto"/>
        </w:rPr>
        <w:t xml:space="preserve">1. </w:t>
      </w:r>
      <w:r w:rsidRPr="78E85640" w:rsidR="00E6466A">
        <w:rPr>
          <w:rFonts w:ascii="Times New Roman" w:hAnsi="Times New Roman" w:cs="Times New Roman"/>
          <w:color w:val="auto"/>
        </w:rPr>
        <w:t>Tutti coloro che in ambito societario – a prescindere dalla forma del rapporto instaurato – svolg</w:t>
      </w:r>
      <w:r w:rsidRPr="78E85640" w:rsidR="00A53573">
        <w:rPr>
          <w:rFonts w:ascii="Times New Roman" w:hAnsi="Times New Roman" w:cs="Times New Roman"/>
          <w:color w:val="auto"/>
        </w:rPr>
        <w:t>a</w:t>
      </w:r>
      <w:r w:rsidRPr="78E85640" w:rsidR="00E6466A">
        <w:rPr>
          <w:rFonts w:ascii="Times New Roman" w:hAnsi="Times New Roman" w:cs="Times New Roman"/>
          <w:color w:val="auto"/>
        </w:rPr>
        <w:t xml:space="preserve">no funzioni che </w:t>
      </w:r>
      <w:r w:rsidRPr="78E85640" w:rsidR="00D93908">
        <w:rPr>
          <w:rFonts w:ascii="Times New Roman" w:hAnsi="Times New Roman" w:cs="Times New Roman"/>
          <w:color w:val="auto"/>
        </w:rPr>
        <w:t>comporta</w:t>
      </w:r>
      <w:r w:rsidRPr="78E85640" w:rsidR="00E6466A">
        <w:rPr>
          <w:rFonts w:ascii="Times New Roman" w:hAnsi="Times New Roman" w:cs="Times New Roman"/>
          <w:color w:val="auto"/>
        </w:rPr>
        <w:t xml:space="preserve">no </w:t>
      </w:r>
      <w:r w:rsidRPr="78E85640" w:rsidR="00D93908">
        <w:rPr>
          <w:rFonts w:ascii="Times New Roman" w:hAnsi="Times New Roman" w:cs="Times New Roman"/>
          <w:color w:val="auto"/>
        </w:rPr>
        <w:t xml:space="preserve">contatti diretti e regolari con minori </w:t>
      </w:r>
      <w:r w:rsidRPr="78E85640" w:rsidR="00E6466A">
        <w:rPr>
          <w:rFonts w:ascii="Times New Roman" w:hAnsi="Times New Roman" w:cs="Times New Roman"/>
          <w:color w:val="auto"/>
        </w:rPr>
        <w:t xml:space="preserve">devono fornire copia </w:t>
      </w:r>
      <w:r w:rsidRPr="78E85640" w:rsidR="00D93908">
        <w:rPr>
          <w:rFonts w:ascii="Times New Roman" w:hAnsi="Times New Roman" w:cs="Times New Roman"/>
          <w:color w:val="auto"/>
        </w:rPr>
        <w:t xml:space="preserve">del certificato del casellario giudiziale ai sensi della normativa vigente. </w:t>
      </w:r>
    </w:p>
    <w:p w:rsidRPr="00F83D1B" w:rsidR="00D93908" w:rsidP="00842008" w:rsidRDefault="00D93908" w14:paraId="59E31635" w14:textId="5E32F4BB">
      <w:pPr>
        <w:pStyle w:val="Default"/>
        <w:spacing w:after="240"/>
        <w:rPr>
          <w:rFonts w:ascii="Times New Roman" w:hAnsi="Times New Roman" w:cs="Times New Roman"/>
          <w:color w:val="auto"/>
        </w:rPr>
      </w:pPr>
      <w:r w:rsidRPr="00F83D1B">
        <w:rPr>
          <w:rFonts w:ascii="Times New Roman" w:hAnsi="Times New Roman" w:cs="Times New Roman"/>
          <w:b/>
          <w:bCs/>
          <w:color w:val="auto"/>
        </w:rPr>
        <w:t xml:space="preserve">Art. </w:t>
      </w:r>
      <w:r w:rsidRPr="00F83D1B" w:rsidR="009D647D">
        <w:rPr>
          <w:rFonts w:ascii="Times New Roman" w:hAnsi="Times New Roman" w:cs="Times New Roman"/>
          <w:b/>
          <w:bCs/>
          <w:color w:val="auto"/>
        </w:rPr>
        <w:t>5</w:t>
      </w:r>
      <w:r w:rsidRPr="00F83D1B">
        <w:rPr>
          <w:rFonts w:ascii="Times New Roman" w:hAnsi="Times New Roman" w:cs="Times New Roman"/>
          <w:b/>
          <w:bCs/>
          <w:color w:val="auto"/>
        </w:rPr>
        <w:t xml:space="preserve"> – Responsabile </w:t>
      </w:r>
      <w:r w:rsidRPr="00F83D1B" w:rsidR="006C0FD4">
        <w:rPr>
          <w:rFonts w:ascii="Times New Roman" w:hAnsi="Times New Roman" w:cs="Times New Roman"/>
          <w:b/>
          <w:bCs/>
          <w:color w:val="auto"/>
        </w:rPr>
        <w:t>delle politiche di salvaguardia nominato dalla società</w:t>
      </w:r>
      <w:r w:rsidRPr="00F83D1B">
        <w:rPr>
          <w:rFonts w:ascii="Times New Roman" w:hAnsi="Times New Roman" w:cs="Times New Roman"/>
          <w:b/>
          <w:bCs/>
          <w:color w:val="auto"/>
        </w:rPr>
        <w:t xml:space="preserve"> </w:t>
      </w:r>
    </w:p>
    <w:p w:rsidRPr="00F83D1B" w:rsidR="00D93908" w:rsidP="00842008" w:rsidRDefault="001E0A88" w14:paraId="77D7CE1C" w14:textId="08DC2FF2">
      <w:pPr>
        <w:pStyle w:val="Default"/>
        <w:spacing w:after="240"/>
        <w:jc w:val="both"/>
        <w:rPr>
          <w:rFonts w:ascii="Times New Roman" w:hAnsi="Times New Roman" w:cs="Times New Roman"/>
          <w:color w:val="auto"/>
        </w:rPr>
      </w:pPr>
      <w:r>
        <w:rPr>
          <w:rFonts w:ascii="Times New Roman" w:hAnsi="Times New Roman" w:cs="Times New Roman"/>
          <w:color w:val="auto"/>
        </w:rPr>
        <w:tab/>
      </w:r>
      <w:r w:rsidRPr="00F83D1B" w:rsidR="00D93908">
        <w:rPr>
          <w:rFonts w:ascii="Times New Roman" w:hAnsi="Times New Roman" w:cs="Times New Roman"/>
          <w:color w:val="auto"/>
        </w:rPr>
        <w:t>1. Allo scopo di prevenire e contrastare ogni tipo di abuso, violenza e discriminazione sui Tesserati nonché per garantire la protezione dell’integrità fisica e morale degli sportivi, anche ai sensi dell’art. 33, comma 6, del D.lgs. n. 36/2021, la Società nomina un Responsabile contro abusi, violenze e discriminazioni e lo comunica a</w:t>
      </w:r>
      <w:r w:rsidRPr="00F83D1B" w:rsidR="00E6466A">
        <w:rPr>
          <w:rFonts w:ascii="Times New Roman" w:hAnsi="Times New Roman" w:cs="Times New Roman"/>
          <w:color w:val="auto"/>
        </w:rPr>
        <w:t xml:space="preserve">lla </w:t>
      </w:r>
      <w:r w:rsidR="00CE319B">
        <w:rPr>
          <w:rFonts w:ascii="Times New Roman" w:hAnsi="Times New Roman" w:cs="Times New Roman"/>
          <w:kern w:val="2"/>
          <w14:ligatures w14:val="standardContextual"/>
        </w:rPr>
        <w:t>FIPSAS</w:t>
      </w:r>
      <w:r w:rsidRPr="00F83D1B" w:rsidR="00A53573">
        <w:rPr>
          <w:rFonts w:ascii="Times New Roman" w:hAnsi="Times New Roman" w:cs="Times New Roman"/>
          <w:color w:val="auto"/>
        </w:rPr>
        <w:t>.</w:t>
      </w:r>
    </w:p>
    <w:p w:rsidRPr="00F83D1B" w:rsidR="00E6466A" w:rsidP="00842008" w:rsidRDefault="00D93908" w14:paraId="59B1D847" w14:textId="5FDA7D56">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2. Il Responsabile contro abusi, violenze e discriminazioni </w:t>
      </w:r>
      <w:r w:rsidRPr="00F83D1B" w:rsidR="00E6466A">
        <w:rPr>
          <w:rFonts w:ascii="Times New Roman" w:hAnsi="Times New Roman" w:cs="Times New Roman"/>
          <w:color w:val="auto"/>
        </w:rPr>
        <w:t>dovrà essere prescelto tra</w:t>
      </w:r>
      <w:r w:rsidRPr="00F83D1B">
        <w:rPr>
          <w:rFonts w:ascii="Times New Roman" w:hAnsi="Times New Roman" w:cs="Times New Roman"/>
          <w:color w:val="auto"/>
        </w:rPr>
        <w:t xml:space="preserve"> </w:t>
      </w:r>
      <w:r w:rsidRPr="00F83D1B" w:rsidR="00A53573">
        <w:rPr>
          <w:rFonts w:ascii="Times New Roman" w:hAnsi="Times New Roman" w:cs="Times New Roman"/>
          <w:color w:val="auto"/>
        </w:rPr>
        <w:t xml:space="preserve">i tesserati </w:t>
      </w:r>
      <w:r w:rsidRPr="00F83D1B">
        <w:rPr>
          <w:rFonts w:ascii="Times New Roman" w:hAnsi="Times New Roman" w:cs="Times New Roman"/>
          <w:color w:val="auto"/>
        </w:rPr>
        <w:t xml:space="preserve">di comprovata moralità e competenza in possesso dei seguenti requisiti: </w:t>
      </w:r>
    </w:p>
    <w:p w:rsidRPr="00144A29" w:rsidR="00D93908" w:rsidP="00842008" w:rsidRDefault="00D93908" w14:paraId="1B0DDF78" w14:textId="13ED0242">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a. </w:t>
      </w:r>
      <w:r w:rsidRPr="00144A29" w:rsidR="00144A29">
        <w:rPr>
          <w:rFonts w:ascii="Times New Roman" w:hAnsi="Times New Roman" w:cs="Times New Roman"/>
          <w:color w:val="auto"/>
        </w:rPr>
        <w:t xml:space="preserve">sarebbe preferibile che fosse un </w:t>
      </w:r>
      <w:r w:rsidRPr="00144A29">
        <w:rPr>
          <w:rFonts w:ascii="Times New Roman" w:hAnsi="Times New Roman" w:cs="Times New Roman"/>
          <w:color w:val="auto"/>
        </w:rPr>
        <w:t xml:space="preserve">tesserato </w:t>
      </w:r>
      <w:r w:rsidRPr="00144A29" w:rsidR="00CE319B">
        <w:rPr>
          <w:rFonts w:ascii="Times New Roman" w:hAnsi="Times New Roman" w:cs="Times New Roman"/>
          <w:color w:val="auto"/>
          <w:kern w:val="2"/>
          <w14:ligatures w14:val="standardContextual"/>
        </w:rPr>
        <w:t>FIPSAS</w:t>
      </w:r>
      <w:r w:rsidRPr="00144A29">
        <w:rPr>
          <w:rFonts w:ascii="Times New Roman" w:hAnsi="Times New Roman" w:cs="Times New Roman"/>
          <w:color w:val="auto"/>
        </w:rPr>
        <w:t xml:space="preserve">; </w:t>
      </w:r>
    </w:p>
    <w:p w:rsidRPr="00F83D1B" w:rsidR="00A53573" w:rsidP="00842008" w:rsidRDefault="00A53573" w14:paraId="0EC2C78C" w14:textId="1B18B792">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b</w:t>
      </w:r>
      <w:r w:rsidRPr="00F83D1B" w:rsidR="00D93908">
        <w:rPr>
          <w:rFonts w:ascii="Times New Roman" w:hAnsi="Times New Roman" w:cs="Times New Roman"/>
          <w:color w:val="auto"/>
        </w:rPr>
        <w:t xml:space="preserve">. non aver riportato condanne penali </w:t>
      </w:r>
      <w:r w:rsidRPr="00F83D1B">
        <w:rPr>
          <w:rFonts w:ascii="Times New Roman" w:hAnsi="Times New Roman" w:cs="Times New Roman"/>
          <w:color w:val="auto"/>
        </w:rPr>
        <w:t xml:space="preserve">anche non </w:t>
      </w:r>
      <w:r w:rsidRPr="00F83D1B" w:rsidR="00D93908">
        <w:rPr>
          <w:rFonts w:ascii="Times New Roman" w:hAnsi="Times New Roman" w:cs="Times New Roman"/>
          <w:color w:val="auto"/>
        </w:rPr>
        <w:t>passate</w:t>
      </w:r>
      <w:r w:rsidRPr="00F83D1B">
        <w:rPr>
          <w:rFonts w:ascii="Times New Roman" w:hAnsi="Times New Roman" w:cs="Times New Roman"/>
          <w:color w:val="auto"/>
        </w:rPr>
        <w:t xml:space="preserve"> in giudicato per i seguenti reati</w:t>
      </w:r>
      <w:r w:rsidRPr="00F83D1B">
        <w:rPr>
          <w:rFonts w:ascii="Times New Roman" w:hAnsi="Times New Roman" w:cs="Times New Roman"/>
        </w:rPr>
        <w:t xml:space="preserve">: art 600-bis (prostituzione minorile); 600-ter (pornografia minorile), 600-quater (detenzione o accesso a materiale pornografico), 600- quater.1 </w:t>
      </w:r>
      <w:r w:rsidR="00190316">
        <w:rPr>
          <w:rFonts w:ascii="Times New Roman" w:hAnsi="Times New Roman" w:cs="Times New Roman"/>
        </w:rPr>
        <w:t>*</w:t>
      </w:r>
      <w:r w:rsidRPr="00F83D1B">
        <w:rPr>
          <w:rFonts w:ascii="Times New Roman" w:hAnsi="Times New Roman" w:cs="Times New Roman"/>
        </w:rPr>
        <w:t xml:space="preserve">(Pornografia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(corruzione di minorenne), 609-octies (violenza sessuale di gruppo), 609- </w:t>
      </w:r>
      <w:proofErr w:type="spellStart"/>
      <w:r w:rsidRPr="00F83D1B">
        <w:rPr>
          <w:rFonts w:ascii="Times New Roman" w:hAnsi="Times New Roman" w:cs="Times New Roman"/>
        </w:rPr>
        <w:t>undecies</w:t>
      </w:r>
      <w:proofErr w:type="spellEnd"/>
      <w:r w:rsidRPr="00F83D1B">
        <w:rPr>
          <w:rFonts w:ascii="Times New Roman" w:hAnsi="Times New Roman" w:cs="Times New Roman"/>
        </w:rPr>
        <w:t xml:space="preserve"> (adescamento di minorenni).</w:t>
      </w:r>
      <w:r w:rsidRPr="00F83D1B" w:rsidR="00D93908">
        <w:rPr>
          <w:rFonts w:ascii="Times New Roman" w:hAnsi="Times New Roman" w:cs="Times New Roman"/>
          <w:color w:val="auto"/>
        </w:rPr>
        <w:t xml:space="preserve"> </w:t>
      </w:r>
    </w:p>
    <w:p w:rsidRPr="00F83D1B" w:rsidR="00A53573" w:rsidP="00842008" w:rsidRDefault="00A53573" w14:paraId="56A445C5" w14:textId="77777777">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c</w:t>
      </w:r>
      <w:r w:rsidRPr="00F83D1B" w:rsidR="00D93908">
        <w:rPr>
          <w:rFonts w:ascii="Times New Roman" w:hAnsi="Times New Roman" w:cs="Times New Roman"/>
          <w:color w:val="auto"/>
        </w:rPr>
        <w:t>. non aver riportato nell’ultimo decennio, salva riabilitazione, squalifiche o inibizioni sportive definitive complessivamente superiori ad un anno, da parte delle FSN, delle DSA, degli EPS e del CONI o di organismi sportivi internazionali riconosciuti</w:t>
      </w:r>
      <w:r w:rsidRPr="00F83D1B">
        <w:rPr>
          <w:rFonts w:ascii="Times New Roman" w:hAnsi="Times New Roman" w:cs="Times New Roman"/>
          <w:color w:val="auto"/>
        </w:rPr>
        <w:t>;</w:t>
      </w:r>
    </w:p>
    <w:p w:rsidRPr="00F83D1B" w:rsidR="00D93908" w:rsidP="00842008" w:rsidRDefault="00A53573" w14:paraId="62C6EAE7" w14:textId="612E6691">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d. aver seguito i corsi di aggiornamento previsti dalla </w:t>
      </w:r>
      <w:r w:rsidR="00CE319B">
        <w:rPr>
          <w:rFonts w:ascii="Times New Roman" w:hAnsi="Times New Roman" w:cs="Times New Roman"/>
          <w:kern w:val="2"/>
          <w14:ligatures w14:val="standardContextual"/>
        </w:rPr>
        <w:t>FIPSAS</w:t>
      </w:r>
      <w:r w:rsidRPr="00F83D1B">
        <w:rPr>
          <w:rFonts w:ascii="Times New Roman" w:hAnsi="Times New Roman" w:cs="Times New Roman"/>
          <w:color w:val="auto"/>
        </w:rPr>
        <w:t xml:space="preserve"> e/o essere in possesso dei titoli abilitativi eventualmente previsti dai regolamenti federali</w:t>
      </w:r>
      <w:r w:rsidRPr="00F83D1B" w:rsidR="00D93908">
        <w:rPr>
          <w:rFonts w:ascii="Times New Roman" w:hAnsi="Times New Roman" w:cs="Times New Roman"/>
          <w:color w:val="auto"/>
        </w:rPr>
        <w:t xml:space="preserve">. </w:t>
      </w:r>
    </w:p>
    <w:p w:rsidRPr="00F83D1B" w:rsidR="00D93908" w:rsidP="00842008" w:rsidRDefault="00E6466A" w14:paraId="09D32D2E" w14:textId="1015B0EF">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3</w:t>
      </w:r>
      <w:r w:rsidRPr="00F83D1B" w:rsidR="00D93908">
        <w:rPr>
          <w:rFonts w:ascii="Times New Roman" w:hAnsi="Times New Roman" w:cs="Times New Roman"/>
          <w:color w:val="auto"/>
        </w:rPr>
        <w:t xml:space="preserve">. La nomina del Responsabile è adeguatamente resa pubblica mediante immediata affissione presso la sede e pubblicazione sulla rispettiva </w:t>
      </w:r>
      <w:r w:rsidRPr="00F83D1B" w:rsidR="00D93908">
        <w:rPr>
          <w:rFonts w:ascii="Times New Roman" w:hAnsi="Times New Roman" w:cs="Times New Roman"/>
          <w:i/>
          <w:iCs/>
          <w:color w:val="auto"/>
        </w:rPr>
        <w:t>homepage</w:t>
      </w:r>
      <w:r w:rsidRPr="00F83D1B" w:rsidR="00A53573">
        <w:rPr>
          <w:rFonts w:ascii="Times New Roman" w:hAnsi="Times New Roman" w:cs="Times New Roman"/>
          <w:i/>
          <w:iCs/>
          <w:color w:val="auto"/>
        </w:rPr>
        <w:t xml:space="preserve"> </w:t>
      </w:r>
      <w:r w:rsidRPr="00F83D1B" w:rsidR="00A53573">
        <w:rPr>
          <w:rFonts w:ascii="Times New Roman" w:hAnsi="Times New Roman" w:cs="Times New Roman"/>
          <w:color w:val="auto"/>
        </w:rPr>
        <w:t>del sito internet della società</w:t>
      </w:r>
      <w:r w:rsidRPr="00F83D1B" w:rsidR="00D93908">
        <w:rPr>
          <w:rFonts w:ascii="Times New Roman" w:hAnsi="Times New Roman" w:cs="Times New Roman"/>
          <w:color w:val="auto"/>
        </w:rPr>
        <w:t xml:space="preserve"> e inserita nel sistema gestionale federale, secondo le procedure previste dalla regolamentazione federale. </w:t>
      </w:r>
    </w:p>
    <w:p w:rsidRPr="00F83D1B" w:rsidR="00D93908" w:rsidP="00842008" w:rsidRDefault="00E6466A" w14:paraId="05790306" w14:textId="5027674B">
      <w:pPr>
        <w:pStyle w:val="Default"/>
        <w:numPr>
          <w:ilvl w:val="1"/>
          <w:numId w:val="5"/>
        </w:numPr>
        <w:spacing w:after="240"/>
        <w:rPr>
          <w:rFonts w:ascii="Times New Roman" w:hAnsi="Times New Roman" w:cs="Times New Roman"/>
          <w:color w:val="auto"/>
        </w:rPr>
      </w:pPr>
      <w:r w:rsidRPr="00F83D1B">
        <w:rPr>
          <w:rFonts w:ascii="Times New Roman" w:hAnsi="Times New Roman" w:cs="Times New Roman"/>
          <w:color w:val="auto"/>
        </w:rPr>
        <w:t>4</w:t>
      </w:r>
      <w:r w:rsidRPr="00F83D1B" w:rsidR="00D93908">
        <w:rPr>
          <w:rFonts w:ascii="Times New Roman" w:hAnsi="Times New Roman" w:cs="Times New Roman"/>
          <w:color w:val="auto"/>
        </w:rPr>
        <w:t xml:space="preserve">. Il Responsabile dura in carica </w:t>
      </w:r>
      <w:r w:rsidRPr="00F83D1B" w:rsidR="00A53573">
        <w:rPr>
          <w:rFonts w:ascii="Times New Roman" w:hAnsi="Times New Roman" w:cs="Times New Roman"/>
          <w:color w:val="auto"/>
        </w:rPr>
        <w:t xml:space="preserve">un anno </w:t>
      </w:r>
      <w:r w:rsidRPr="00F83D1B" w:rsidR="00D93908">
        <w:rPr>
          <w:rFonts w:ascii="Times New Roman" w:hAnsi="Times New Roman" w:cs="Times New Roman"/>
          <w:color w:val="auto"/>
        </w:rPr>
        <w:t xml:space="preserve">e può essere riconfermato. </w:t>
      </w:r>
    </w:p>
    <w:p w:rsidRPr="00F83D1B" w:rsidR="00D93908" w:rsidP="00842008" w:rsidRDefault="00E6466A" w14:paraId="0E75B155" w14:textId="05440BBE">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5</w:t>
      </w:r>
      <w:r w:rsidRPr="00F83D1B" w:rsidR="00D93908">
        <w:rPr>
          <w:rFonts w:ascii="Times New Roman" w:hAnsi="Times New Roman" w:cs="Times New Roman"/>
          <w:color w:val="auto"/>
        </w:rPr>
        <w:t xml:space="preserve">. In caso di cessazione del ruolo di Responsabile contro abusi, violenze e discriminazioni, per dimissioni o per altro motivo, il sodalizio provvede entro 30 giorni alla nomina di un nuovo Responsabile inserendola nel sistema gestionale federale, secondo le procedure previste dalla regolamentazione federale. </w:t>
      </w:r>
    </w:p>
    <w:p w:rsidR="00D93908" w:rsidP="00842008" w:rsidRDefault="00E6466A" w14:paraId="5420CD8A" w14:textId="45CE20CD">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6</w:t>
      </w:r>
      <w:r w:rsidRPr="00F83D1B" w:rsidR="00D93908">
        <w:rPr>
          <w:rFonts w:ascii="Times New Roman" w:hAnsi="Times New Roman" w:cs="Times New Roman"/>
          <w:color w:val="auto"/>
        </w:rPr>
        <w:t xml:space="preserve">. La nomina di Responsabile contro abusi, violenze e discriminazioni può essere revocata ancora prima della scadenza del termine per gravi irregolarità di gestione o di funzionamento, </w:t>
      </w:r>
      <w:r w:rsidRPr="00F83D1B" w:rsidR="00A53573">
        <w:rPr>
          <w:rFonts w:ascii="Times New Roman" w:hAnsi="Times New Roman" w:cs="Times New Roman"/>
          <w:color w:val="auto"/>
        </w:rPr>
        <w:t xml:space="preserve">ovvero per il venir meno dei requisiti necessari alla sua nomina, </w:t>
      </w:r>
      <w:r w:rsidRPr="00F83D1B" w:rsidR="00D93908">
        <w:rPr>
          <w:rFonts w:ascii="Times New Roman" w:hAnsi="Times New Roman" w:cs="Times New Roman"/>
          <w:color w:val="auto"/>
        </w:rPr>
        <w:t xml:space="preserve">con provvedimento motivato dell’organo preposto del sodalizio. Della revoca e delle motivazioni è data tempestiva notizia al </w:t>
      </w:r>
      <w:proofErr w:type="spellStart"/>
      <w:r w:rsidRPr="00F83D1B" w:rsidR="00D93908">
        <w:rPr>
          <w:rFonts w:ascii="Times New Roman" w:hAnsi="Times New Roman" w:cs="Times New Roman"/>
          <w:i/>
          <w:iCs/>
          <w:color w:val="auto"/>
        </w:rPr>
        <w:t>Safeguarding</w:t>
      </w:r>
      <w:proofErr w:type="spellEnd"/>
      <w:r w:rsidRPr="00F83D1B" w:rsidR="00D93908">
        <w:rPr>
          <w:rFonts w:ascii="Times New Roman" w:hAnsi="Times New Roman" w:cs="Times New Roman"/>
          <w:color w:val="auto"/>
        </w:rPr>
        <w:t xml:space="preserve"> </w:t>
      </w:r>
      <w:proofErr w:type="spellStart"/>
      <w:r w:rsidRPr="001E0A88" w:rsidR="00D93908">
        <w:rPr>
          <w:rFonts w:ascii="Times New Roman" w:hAnsi="Times New Roman" w:cs="Times New Roman"/>
          <w:i/>
          <w:color w:val="auto"/>
        </w:rPr>
        <w:t>Officer</w:t>
      </w:r>
      <w:proofErr w:type="spellEnd"/>
      <w:r w:rsidRPr="001E0A88" w:rsidR="00D93908">
        <w:rPr>
          <w:rFonts w:ascii="Times New Roman" w:hAnsi="Times New Roman" w:cs="Times New Roman"/>
          <w:i/>
          <w:color w:val="auto"/>
        </w:rPr>
        <w:t xml:space="preserve"> </w:t>
      </w:r>
      <w:r w:rsidRPr="00F83D1B" w:rsidR="00D93908">
        <w:rPr>
          <w:rFonts w:ascii="Times New Roman" w:hAnsi="Times New Roman" w:cs="Times New Roman"/>
          <w:color w:val="auto"/>
        </w:rPr>
        <w:t xml:space="preserve">della </w:t>
      </w:r>
      <w:r w:rsidR="00CE319B">
        <w:rPr>
          <w:rFonts w:ascii="Times New Roman" w:hAnsi="Times New Roman" w:cs="Times New Roman"/>
          <w:kern w:val="2"/>
          <w14:ligatures w14:val="standardContextual"/>
        </w:rPr>
        <w:t>FIPSAS</w:t>
      </w:r>
      <w:r w:rsidRPr="00F83D1B" w:rsidR="00D93908">
        <w:rPr>
          <w:rFonts w:ascii="Times New Roman" w:hAnsi="Times New Roman" w:cs="Times New Roman"/>
          <w:color w:val="auto"/>
        </w:rPr>
        <w:t xml:space="preserve">. Il sodalizio provvede alla sostituzione con le modalità di cui al precedente comma. </w:t>
      </w:r>
    </w:p>
    <w:p w:rsidRPr="00F83D1B" w:rsidR="00D93908" w:rsidP="00842008" w:rsidRDefault="00E6466A" w14:paraId="097A01CD" w14:textId="0A5C5116">
      <w:pPr>
        <w:pStyle w:val="Default"/>
        <w:numPr>
          <w:ilvl w:val="1"/>
          <w:numId w:val="5"/>
        </w:numPr>
        <w:spacing w:after="240"/>
        <w:rPr>
          <w:rFonts w:ascii="Times New Roman" w:hAnsi="Times New Roman" w:cs="Times New Roman"/>
          <w:color w:val="auto"/>
        </w:rPr>
      </w:pPr>
      <w:r w:rsidRPr="00F83D1B">
        <w:rPr>
          <w:rFonts w:ascii="Times New Roman" w:hAnsi="Times New Roman" w:cs="Times New Roman"/>
          <w:color w:val="auto"/>
        </w:rPr>
        <w:t>7</w:t>
      </w:r>
      <w:r w:rsidRPr="00F83D1B" w:rsidR="00D93908">
        <w:rPr>
          <w:rFonts w:ascii="Times New Roman" w:hAnsi="Times New Roman" w:cs="Times New Roman"/>
          <w:color w:val="auto"/>
        </w:rPr>
        <w:t xml:space="preserve">. Il Responsabile è tenuto a: </w:t>
      </w:r>
    </w:p>
    <w:p w:rsidRPr="00F83D1B" w:rsidR="00D93908" w:rsidP="00842008" w:rsidRDefault="00D93908" w14:paraId="28A3C0B5" w14:textId="459D65FB">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a) </w:t>
      </w:r>
      <w:r w:rsidRPr="00F83D1B" w:rsidR="006C0FD4">
        <w:rPr>
          <w:rFonts w:ascii="Times New Roman" w:hAnsi="Times New Roman" w:cs="Times New Roman"/>
          <w:color w:val="auto"/>
        </w:rPr>
        <w:t xml:space="preserve">promuovere </w:t>
      </w:r>
      <w:r w:rsidRPr="00F83D1B">
        <w:rPr>
          <w:rFonts w:ascii="Times New Roman" w:hAnsi="Times New Roman" w:cs="Times New Roman"/>
          <w:color w:val="auto"/>
        </w:rPr>
        <w:t xml:space="preserve">la corretta applicazione del Regolamento per la prevenzione e il contrasto ad abusi, violenze e discriminazioni sui Tesserati della </w:t>
      </w:r>
      <w:r w:rsidR="00CE319B">
        <w:rPr>
          <w:rFonts w:ascii="Times New Roman" w:hAnsi="Times New Roman" w:cs="Times New Roman"/>
          <w:kern w:val="2"/>
          <w14:ligatures w14:val="standardContextual"/>
        </w:rPr>
        <w:t>FIPSAS</w:t>
      </w:r>
      <w:r w:rsidRPr="00F83D1B" w:rsidR="00A53573">
        <w:rPr>
          <w:rFonts w:ascii="Times New Roman" w:hAnsi="Times New Roman" w:cs="Times New Roman"/>
          <w:color w:val="auto"/>
        </w:rPr>
        <w:t xml:space="preserve"> </w:t>
      </w:r>
      <w:r w:rsidRPr="00F83D1B">
        <w:rPr>
          <w:rFonts w:ascii="Times New Roman" w:hAnsi="Times New Roman" w:cs="Times New Roman"/>
          <w:color w:val="auto"/>
        </w:rPr>
        <w:t>nell’ambito del</w:t>
      </w:r>
      <w:r w:rsidRPr="00F83D1B" w:rsidR="00A53573">
        <w:rPr>
          <w:rFonts w:ascii="Times New Roman" w:hAnsi="Times New Roman" w:cs="Times New Roman"/>
          <w:color w:val="auto"/>
        </w:rPr>
        <w:t>la società</w:t>
      </w:r>
      <w:r w:rsidRPr="00F83D1B" w:rsidR="00925C2E">
        <w:rPr>
          <w:rFonts w:ascii="Times New Roman" w:hAnsi="Times New Roman" w:cs="Times New Roman"/>
          <w:color w:val="auto"/>
        </w:rPr>
        <w:t>,</w:t>
      </w:r>
      <w:r w:rsidRPr="00F83D1B" w:rsidR="00A53573">
        <w:rPr>
          <w:rFonts w:ascii="Times New Roman" w:hAnsi="Times New Roman" w:cs="Times New Roman"/>
          <w:color w:val="auto"/>
        </w:rPr>
        <w:t xml:space="preserve"> </w:t>
      </w:r>
      <w:r w:rsidRPr="00F83D1B">
        <w:rPr>
          <w:rFonts w:ascii="Times New Roman" w:hAnsi="Times New Roman" w:cs="Times New Roman"/>
          <w:color w:val="auto"/>
        </w:rPr>
        <w:t xml:space="preserve">nonché </w:t>
      </w:r>
      <w:r w:rsidRPr="00F83D1B" w:rsidR="006C0FD4">
        <w:rPr>
          <w:rFonts w:ascii="Times New Roman" w:hAnsi="Times New Roman" w:cs="Times New Roman"/>
          <w:color w:val="auto"/>
        </w:rPr>
        <w:t xml:space="preserve">l’osservanza </w:t>
      </w:r>
      <w:r w:rsidRPr="00F83D1B" w:rsidR="006C0FD4">
        <w:rPr>
          <w:rFonts w:ascii="Times New Roman" w:hAnsi="Times New Roman" w:cs="Times New Roman"/>
          <w:color w:val="auto"/>
        </w:rPr>
        <w:lastRenderedPageBreak/>
        <w:t>e l’a</w:t>
      </w:r>
      <w:r w:rsidRPr="00F83D1B">
        <w:rPr>
          <w:rFonts w:ascii="Times New Roman" w:hAnsi="Times New Roman" w:cs="Times New Roman"/>
          <w:color w:val="auto"/>
        </w:rPr>
        <w:t xml:space="preserve">ggiornamento dei Modelli organizzativi e di controllo dell’attività sportiva e dei Codici di condotta adottati dagli stessi; </w:t>
      </w:r>
    </w:p>
    <w:p w:rsidRPr="00F83D1B" w:rsidR="00D93908" w:rsidP="00842008" w:rsidRDefault="00D93908" w14:paraId="2D24B22D" w14:textId="1B6F6568">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b) adottare le opportune iniziative, anche con carattere d’urgenza, per prevenire e contrastare nell’ambito del proprio sodalizio ogni forma di abuso, violenza e discriminazione nonché ogni iniziativa di sensibilizzazione che ritiene utile e opportuna; </w:t>
      </w:r>
    </w:p>
    <w:p w:rsidRPr="00F83D1B" w:rsidR="00D93908" w:rsidP="00842008" w:rsidRDefault="00D93908" w14:paraId="73D43AB1" w14:textId="31EFF751">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c) segnalare al </w:t>
      </w:r>
      <w:proofErr w:type="spellStart"/>
      <w:r w:rsidRPr="001E0A88">
        <w:rPr>
          <w:rFonts w:ascii="Times New Roman" w:hAnsi="Times New Roman" w:cs="Times New Roman"/>
          <w:b/>
          <w:i/>
          <w:iCs/>
          <w:color w:val="auto"/>
        </w:rPr>
        <w:t>Safeguarding</w:t>
      </w:r>
      <w:proofErr w:type="spellEnd"/>
      <w:r w:rsidRPr="001E0A88">
        <w:rPr>
          <w:rFonts w:ascii="Times New Roman" w:hAnsi="Times New Roman" w:cs="Times New Roman"/>
          <w:b/>
          <w:i/>
          <w:color w:val="auto"/>
        </w:rPr>
        <w:t xml:space="preserve"> </w:t>
      </w:r>
      <w:proofErr w:type="spellStart"/>
      <w:r w:rsidRPr="001E0A88">
        <w:rPr>
          <w:rFonts w:ascii="Times New Roman" w:hAnsi="Times New Roman" w:cs="Times New Roman"/>
          <w:b/>
          <w:i/>
          <w:color w:val="auto"/>
        </w:rPr>
        <w:t>Office</w:t>
      </w:r>
      <w:r w:rsidRPr="001E0A88" w:rsidR="00EE2786">
        <w:rPr>
          <w:rFonts w:ascii="Times New Roman" w:hAnsi="Times New Roman" w:cs="Times New Roman"/>
          <w:b/>
          <w:i/>
          <w:color w:val="auto"/>
        </w:rPr>
        <w:t>r</w:t>
      </w:r>
      <w:proofErr w:type="spellEnd"/>
      <w:r w:rsidRPr="00F83D1B">
        <w:rPr>
          <w:rFonts w:ascii="Times New Roman" w:hAnsi="Times New Roman" w:cs="Times New Roman"/>
          <w:color w:val="auto"/>
        </w:rPr>
        <w:t xml:space="preserve"> </w:t>
      </w:r>
      <w:r w:rsidRPr="00F83D1B" w:rsidR="006C0FD4">
        <w:rPr>
          <w:rFonts w:ascii="Times New Roman" w:hAnsi="Times New Roman" w:cs="Times New Roman"/>
          <w:color w:val="auto"/>
        </w:rPr>
        <w:t xml:space="preserve">della </w:t>
      </w:r>
      <w:r w:rsidR="00CE319B">
        <w:rPr>
          <w:rFonts w:ascii="Times New Roman" w:hAnsi="Times New Roman" w:cs="Times New Roman"/>
          <w:kern w:val="2"/>
          <w14:ligatures w14:val="standardContextual"/>
        </w:rPr>
        <w:t>FIPSAS</w:t>
      </w:r>
      <w:r w:rsidRPr="00F83D1B" w:rsidR="006C0FD4">
        <w:rPr>
          <w:rFonts w:ascii="Times New Roman" w:hAnsi="Times New Roman" w:cs="Times New Roman"/>
          <w:color w:val="auto"/>
        </w:rPr>
        <w:t xml:space="preserve"> </w:t>
      </w:r>
      <w:r w:rsidRPr="00F83D1B">
        <w:rPr>
          <w:rFonts w:ascii="Times New Roman" w:hAnsi="Times New Roman" w:cs="Times New Roman"/>
          <w:color w:val="auto"/>
        </w:rPr>
        <w:t xml:space="preserve">eventuali condotte rilevanti e fornire allo stesso ogni informazione o documentazione richiesta; </w:t>
      </w:r>
    </w:p>
    <w:p w:rsidRPr="00F83D1B" w:rsidR="00D93908" w:rsidP="00842008" w:rsidRDefault="00D93908" w14:paraId="2FDC8A0B" w14:textId="36354A7B">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d) rispettare gli obblighi di riservatezza </w:t>
      </w:r>
      <w:r w:rsidRPr="00F83D1B" w:rsidR="00925C2E">
        <w:rPr>
          <w:rFonts w:ascii="Times New Roman" w:hAnsi="Times New Roman" w:cs="Times New Roman"/>
          <w:color w:val="auto"/>
        </w:rPr>
        <w:t xml:space="preserve">imposti dai </w:t>
      </w:r>
      <w:r w:rsidRPr="00F83D1B">
        <w:rPr>
          <w:rFonts w:ascii="Times New Roman" w:hAnsi="Times New Roman" w:cs="Times New Roman"/>
          <w:color w:val="auto"/>
        </w:rPr>
        <w:t>Regolament</w:t>
      </w:r>
      <w:r w:rsidRPr="00F83D1B" w:rsidR="00925C2E">
        <w:rPr>
          <w:rFonts w:ascii="Times New Roman" w:hAnsi="Times New Roman" w:cs="Times New Roman"/>
          <w:color w:val="auto"/>
        </w:rPr>
        <w:t xml:space="preserve">i </w:t>
      </w:r>
      <w:r w:rsidR="00CE319B">
        <w:rPr>
          <w:rFonts w:ascii="Times New Roman" w:hAnsi="Times New Roman" w:cs="Times New Roman"/>
          <w:kern w:val="2"/>
          <w14:ligatures w14:val="standardContextual"/>
        </w:rPr>
        <w:t>FIPSAS</w:t>
      </w:r>
      <w:r w:rsidRPr="00F83D1B" w:rsidR="00925C2E">
        <w:rPr>
          <w:rFonts w:ascii="Times New Roman" w:hAnsi="Times New Roman" w:cs="Times New Roman"/>
          <w:color w:val="auto"/>
        </w:rPr>
        <w:t>;</w:t>
      </w:r>
      <w:r w:rsidRPr="00F83D1B">
        <w:rPr>
          <w:rFonts w:ascii="Times New Roman" w:hAnsi="Times New Roman" w:cs="Times New Roman"/>
          <w:color w:val="auto"/>
        </w:rPr>
        <w:t xml:space="preserve"> </w:t>
      </w:r>
    </w:p>
    <w:p w:rsidRPr="00F83D1B" w:rsidR="00D93908" w:rsidP="00842008" w:rsidRDefault="00D93908" w14:paraId="3AA897A5" w14:textId="77777777">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 xml:space="preserve">e) formulare all’organo preposto le proposte di aggiornamento dei Modelli organizzativi e di controllo dell’attività sportiva e dei Codici di condotta, tenendo conto delle caratteristiche del sodalizio; </w:t>
      </w:r>
    </w:p>
    <w:p w:rsidRPr="00F83D1B" w:rsidR="00D93908" w:rsidP="00842008" w:rsidRDefault="00D93908" w14:paraId="70CE7200" w14:textId="010CE706">
      <w:pPr>
        <w:pStyle w:val="Default"/>
        <w:numPr>
          <w:ilvl w:val="1"/>
          <w:numId w:val="5"/>
        </w:numPr>
        <w:spacing w:after="240"/>
        <w:jc w:val="both"/>
        <w:rPr>
          <w:rFonts w:ascii="Times New Roman" w:hAnsi="Times New Roman" w:cs="Times New Roman"/>
          <w:color w:val="auto"/>
        </w:rPr>
      </w:pPr>
      <w:r w:rsidRPr="00F83D1B">
        <w:rPr>
          <w:rFonts w:ascii="Times New Roman" w:hAnsi="Times New Roman" w:cs="Times New Roman"/>
          <w:color w:val="auto"/>
        </w:rPr>
        <w:t>f) valutare annualmente l</w:t>
      </w:r>
      <w:r w:rsidRPr="00F83D1B" w:rsidR="00925C2E">
        <w:rPr>
          <w:rFonts w:ascii="Times New Roman" w:hAnsi="Times New Roman" w:cs="Times New Roman"/>
          <w:color w:val="auto"/>
        </w:rPr>
        <w:t xml:space="preserve">’adeguatezza </w:t>
      </w:r>
      <w:r w:rsidRPr="00F83D1B">
        <w:rPr>
          <w:rFonts w:ascii="Times New Roman" w:hAnsi="Times New Roman" w:cs="Times New Roman"/>
          <w:color w:val="auto"/>
        </w:rPr>
        <w:t xml:space="preserve">dei modelli organizzativi e di controllo dell’attività sportiva e dei codici di condotta nell’ambito del proprio sodalizio, eventualmente sviluppando e attuando sulla base di tale valutazione un piano d’azione al fine risolvere le criticità riscontrate; </w:t>
      </w:r>
    </w:p>
    <w:p w:rsidRPr="00EE2786" w:rsidR="00245141" w:rsidP="00245141" w:rsidRDefault="00D93908" w14:paraId="42186DC1" w14:textId="363A18C7">
      <w:pPr>
        <w:pStyle w:val="Default"/>
        <w:numPr>
          <w:ilvl w:val="1"/>
          <w:numId w:val="5"/>
        </w:numPr>
        <w:spacing w:after="240"/>
        <w:rPr>
          <w:rFonts w:ascii="Times New Roman" w:hAnsi="Times New Roman" w:cs="Times New Roman"/>
          <w:color w:val="auto"/>
        </w:rPr>
      </w:pPr>
      <w:r w:rsidRPr="00F83D1B">
        <w:rPr>
          <w:rFonts w:ascii="Times New Roman" w:hAnsi="Times New Roman" w:cs="Times New Roman"/>
          <w:color w:val="auto"/>
        </w:rPr>
        <w:t>g) partecipare all’attività obbligatoria formativa organizzata da</w:t>
      </w:r>
      <w:r w:rsidRPr="00F83D1B" w:rsidR="00E6466A">
        <w:rPr>
          <w:rFonts w:ascii="Times New Roman" w:hAnsi="Times New Roman" w:cs="Times New Roman"/>
          <w:color w:val="auto"/>
        </w:rPr>
        <w:t xml:space="preserve">lla </w:t>
      </w:r>
      <w:r w:rsidR="00CE319B">
        <w:rPr>
          <w:rFonts w:ascii="Times New Roman" w:hAnsi="Times New Roman" w:cs="Times New Roman"/>
          <w:kern w:val="2"/>
          <w14:ligatures w14:val="standardContextual"/>
        </w:rPr>
        <w:t>FIPSAS</w:t>
      </w:r>
      <w:r w:rsidRPr="00F83D1B">
        <w:rPr>
          <w:rFonts w:ascii="Times New Roman" w:hAnsi="Times New Roman" w:cs="Times New Roman"/>
          <w:color w:val="auto"/>
        </w:rPr>
        <w:t xml:space="preserve">. </w:t>
      </w:r>
    </w:p>
    <w:p w:rsidRPr="00F83D1B" w:rsidR="00E6466A" w:rsidP="00842008" w:rsidRDefault="00E6466A" w14:paraId="092F901D" w14:textId="6E915D8A">
      <w:pPr>
        <w:autoSpaceDE w:val="0"/>
        <w:autoSpaceDN w:val="0"/>
        <w:adjustRightInd w:val="0"/>
        <w:spacing w:after="240" w:line="240" w:lineRule="auto"/>
        <w:jc w:val="both"/>
        <w:rPr>
          <w:rFonts w:ascii="Times New Roman" w:hAnsi="Times New Roman" w:cs="Times New Roman"/>
          <w:color w:val="000000"/>
          <w:sz w:val="24"/>
          <w:szCs w:val="24"/>
        </w:rPr>
      </w:pPr>
      <w:r w:rsidRPr="00F83D1B">
        <w:rPr>
          <w:rFonts w:ascii="Times New Roman" w:hAnsi="Times New Roman" w:cs="Times New Roman"/>
          <w:b/>
          <w:bCs/>
          <w:color w:val="000000"/>
          <w:sz w:val="24"/>
          <w:szCs w:val="24"/>
        </w:rPr>
        <w:t xml:space="preserve">Art. </w:t>
      </w:r>
      <w:r w:rsidRPr="00F83D1B" w:rsidR="009D647D">
        <w:rPr>
          <w:rFonts w:ascii="Times New Roman" w:hAnsi="Times New Roman" w:cs="Times New Roman"/>
          <w:b/>
          <w:bCs/>
          <w:color w:val="000000"/>
          <w:sz w:val="24"/>
          <w:szCs w:val="24"/>
        </w:rPr>
        <w:t xml:space="preserve">6 </w:t>
      </w:r>
      <w:r w:rsidRPr="00F83D1B">
        <w:rPr>
          <w:rFonts w:ascii="Times New Roman" w:hAnsi="Times New Roman" w:cs="Times New Roman"/>
          <w:b/>
          <w:bCs/>
          <w:color w:val="000000"/>
          <w:sz w:val="24"/>
          <w:szCs w:val="24"/>
        </w:rPr>
        <w:t xml:space="preserve">– Dovere di segnalazione </w:t>
      </w:r>
    </w:p>
    <w:p w:rsidRPr="00F83D1B" w:rsidR="00E6466A" w:rsidP="00842008" w:rsidRDefault="00E6466A" w14:paraId="00B85BDD" w14:textId="02045066">
      <w:pPr>
        <w:pStyle w:val="Paragrafoelenco"/>
        <w:numPr>
          <w:ilvl w:val="0"/>
          <w:numId w:val="5"/>
        </w:numPr>
        <w:autoSpaceDE w:val="0"/>
        <w:autoSpaceDN w:val="0"/>
        <w:adjustRightInd w:val="0"/>
        <w:spacing w:after="240" w:line="240" w:lineRule="auto"/>
        <w:ind w:left="0"/>
        <w:jc w:val="both"/>
        <w:rPr>
          <w:rFonts w:ascii="Times New Roman" w:hAnsi="Times New Roman" w:cs="Times New Roman"/>
          <w:color w:val="000000"/>
          <w:sz w:val="24"/>
          <w:szCs w:val="24"/>
        </w:rPr>
      </w:pPr>
      <w:r w:rsidRPr="00F83D1B">
        <w:rPr>
          <w:rFonts w:ascii="Times New Roman" w:hAnsi="Times New Roman" w:cs="Times New Roman"/>
          <w:color w:val="000000"/>
          <w:sz w:val="24"/>
          <w:szCs w:val="24"/>
        </w:rPr>
        <w:t xml:space="preserve">1. Chiunque venga a conoscenza di comportamenti rilevanti </w:t>
      </w:r>
      <w:r w:rsidRPr="00F83D1B" w:rsidR="00376F9D">
        <w:rPr>
          <w:rFonts w:ascii="Times New Roman" w:hAnsi="Times New Roman" w:cs="Times New Roman"/>
          <w:color w:val="000000"/>
          <w:sz w:val="24"/>
          <w:szCs w:val="24"/>
        </w:rPr>
        <w:t xml:space="preserve">come individuati dal Regolamento e dalle linee guida predisposte dalla </w:t>
      </w:r>
      <w:r w:rsidR="00CE319B">
        <w:rPr>
          <w:rFonts w:ascii="Times New Roman" w:hAnsi="Times New Roman" w:cs="Times New Roman"/>
          <w:kern w:val="2"/>
          <w:sz w:val="24"/>
          <w:szCs w:val="24"/>
          <w14:ligatures w14:val="standardContextual"/>
        </w:rPr>
        <w:t>FIPSAS</w:t>
      </w:r>
      <w:r w:rsidRPr="00F83D1B" w:rsidR="00CE319B">
        <w:rPr>
          <w:rFonts w:ascii="Times New Roman" w:hAnsi="Times New Roman" w:cs="Times New Roman"/>
          <w:sz w:val="24"/>
          <w:szCs w:val="24"/>
        </w:rPr>
        <w:t xml:space="preserve"> </w:t>
      </w:r>
      <w:r w:rsidRPr="00F83D1B" w:rsidR="00376F9D">
        <w:rPr>
          <w:rFonts w:ascii="Times New Roman" w:hAnsi="Times New Roman" w:cs="Times New Roman"/>
          <w:color w:val="000000"/>
          <w:sz w:val="24"/>
          <w:szCs w:val="24"/>
        </w:rPr>
        <w:t>e nel presente documento integralmente richiamate</w:t>
      </w:r>
      <w:r w:rsidRPr="00F83D1B">
        <w:rPr>
          <w:rFonts w:ascii="Times New Roman" w:hAnsi="Times New Roman" w:cs="Times New Roman"/>
          <w:color w:val="000000"/>
          <w:sz w:val="24"/>
          <w:szCs w:val="24"/>
        </w:rPr>
        <w:t xml:space="preserve">, è tenuto a darne immediata comunicazione al </w:t>
      </w:r>
      <w:proofErr w:type="spellStart"/>
      <w:r w:rsidRPr="00F83D1B">
        <w:rPr>
          <w:rFonts w:ascii="Times New Roman" w:hAnsi="Times New Roman" w:cs="Times New Roman"/>
          <w:i/>
          <w:iCs/>
          <w:color w:val="000000"/>
          <w:sz w:val="24"/>
          <w:szCs w:val="24"/>
        </w:rPr>
        <w:t>Safeguarding</w:t>
      </w:r>
      <w:proofErr w:type="spellEnd"/>
      <w:r w:rsidRPr="00F83D1B">
        <w:rPr>
          <w:rFonts w:ascii="Times New Roman" w:hAnsi="Times New Roman" w:cs="Times New Roman"/>
          <w:color w:val="000000"/>
          <w:sz w:val="24"/>
          <w:szCs w:val="24"/>
        </w:rPr>
        <w:t xml:space="preserve"> </w:t>
      </w:r>
      <w:proofErr w:type="spellStart"/>
      <w:r w:rsidRPr="00F83D1B">
        <w:rPr>
          <w:rFonts w:ascii="Times New Roman" w:hAnsi="Times New Roman" w:cs="Times New Roman"/>
          <w:color w:val="000000"/>
          <w:sz w:val="24"/>
          <w:szCs w:val="24"/>
        </w:rPr>
        <w:t>Office</w:t>
      </w:r>
      <w:r w:rsidRPr="00F83D1B" w:rsidR="00585CEC">
        <w:rPr>
          <w:rFonts w:ascii="Times New Roman" w:hAnsi="Times New Roman" w:cs="Times New Roman"/>
          <w:color w:val="000000"/>
          <w:sz w:val="24"/>
          <w:szCs w:val="24"/>
        </w:rPr>
        <w:t>r</w:t>
      </w:r>
      <w:proofErr w:type="spellEnd"/>
      <w:r w:rsidRPr="00F83D1B" w:rsidR="00376F9D">
        <w:rPr>
          <w:rFonts w:ascii="Times New Roman" w:hAnsi="Times New Roman" w:cs="Times New Roman"/>
          <w:color w:val="000000"/>
          <w:sz w:val="24"/>
          <w:szCs w:val="24"/>
        </w:rPr>
        <w:t xml:space="preserve"> della </w:t>
      </w:r>
      <w:r w:rsidR="00CE319B">
        <w:rPr>
          <w:rFonts w:ascii="Times New Roman" w:hAnsi="Times New Roman" w:cs="Times New Roman"/>
          <w:kern w:val="2"/>
          <w:sz w:val="24"/>
          <w:szCs w:val="24"/>
          <w14:ligatures w14:val="standardContextual"/>
        </w:rPr>
        <w:t>FIPSAS</w:t>
      </w:r>
      <w:r w:rsidRPr="00F83D1B" w:rsidR="00376F9D">
        <w:rPr>
          <w:rFonts w:ascii="Times New Roman" w:hAnsi="Times New Roman" w:cs="Times New Roman"/>
          <w:color w:val="000000"/>
          <w:sz w:val="24"/>
          <w:szCs w:val="24"/>
        </w:rPr>
        <w:t xml:space="preserve">, anche per il tramite del </w:t>
      </w:r>
      <w:proofErr w:type="spellStart"/>
      <w:r w:rsidRPr="00F83D1B" w:rsidR="007B3FEF">
        <w:rPr>
          <w:rFonts w:ascii="Times New Roman" w:hAnsi="Times New Roman" w:cs="Times New Roman"/>
          <w:i/>
          <w:iCs/>
          <w:color w:val="000000"/>
          <w:sz w:val="24"/>
          <w:szCs w:val="24"/>
        </w:rPr>
        <w:t>Safeguarding</w:t>
      </w:r>
      <w:proofErr w:type="spellEnd"/>
      <w:r w:rsidRPr="00F83D1B" w:rsidR="007B3FEF">
        <w:rPr>
          <w:rFonts w:ascii="Times New Roman" w:hAnsi="Times New Roman" w:cs="Times New Roman"/>
          <w:color w:val="000000"/>
          <w:sz w:val="24"/>
          <w:szCs w:val="24"/>
        </w:rPr>
        <w:t xml:space="preserve"> </w:t>
      </w:r>
      <w:proofErr w:type="spellStart"/>
      <w:r w:rsidRPr="00F83D1B" w:rsidR="007B3FEF">
        <w:rPr>
          <w:rFonts w:ascii="Times New Roman" w:hAnsi="Times New Roman" w:cs="Times New Roman"/>
          <w:color w:val="000000"/>
          <w:sz w:val="24"/>
          <w:szCs w:val="24"/>
        </w:rPr>
        <w:t>Officer</w:t>
      </w:r>
      <w:proofErr w:type="spellEnd"/>
      <w:r w:rsidRPr="00F83D1B" w:rsidR="007B3FEF">
        <w:rPr>
          <w:rFonts w:ascii="Times New Roman" w:hAnsi="Times New Roman" w:cs="Times New Roman"/>
          <w:color w:val="000000"/>
          <w:sz w:val="24"/>
          <w:szCs w:val="24"/>
        </w:rPr>
        <w:t xml:space="preserve"> </w:t>
      </w:r>
      <w:r w:rsidRPr="00F83D1B" w:rsidR="00376F9D">
        <w:rPr>
          <w:rFonts w:ascii="Times New Roman" w:hAnsi="Times New Roman" w:cs="Times New Roman"/>
          <w:color w:val="000000"/>
          <w:sz w:val="24"/>
          <w:szCs w:val="24"/>
        </w:rPr>
        <w:t xml:space="preserve">nominato dalla </w:t>
      </w:r>
      <w:r w:rsidRPr="00F83D1B" w:rsidR="007B3FEF">
        <w:rPr>
          <w:rFonts w:ascii="Times New Roman" w:hAnsi="Times New Roman" w:cs="Times New Roman"/>
          <w:color w:val="000000"/>
          <w:sz w:val="24"/>
          <w:szCs w:val="24"/>
        </w:rPr>
        <w:t>S</w:t>
      </w:r>
      <w:r w:rsidRPr="00F83D1B" w:rsidR="00376F9D">
        <w:rPr>
          <w:rFonts w:ascii="Times New Roman" w:hAnsi="Times New Roman" w:cs="Times New Roman"/>
          <w:color w:val="000000"/>
          <w:sz w:val="24"/>
          <w:szCs w:val="24"/>
        </w:rPr>
        <w:t>ocietà</w:t>
      </w:r>
      <w:r w:rsidRPr="00F83D1B">
        <w:rPr>
          <w:rFonts w:ascii="Times New Roman" w:hAnsi="Times New Roman" w:cs="Times New Roman"/>
          <w:color w:val="000000"/>
          <w:sz w:val="24"/>
          <w:szCs w:val="24"/>
        </w:rPr>
        <w:t xml:space="preserve">. </w:t>
      </w:r>
    </w:p>
    <w:p w:rsidRPr="00F83D1B" w:rsidR="00E6466A" w:rsidP="00842008" w:rsidRDefault="00E6466A" w14:textId="203753E4" w14:paraId="710201B0">
      <w:pPr>
        <w:pStyle w:val="Paragrafoelenco"/>
        <w:numPr>
          <w:ilvl w:val="0"/>
          <w:numId w:val="5"/>
        </w:numPr>
        <w:autoSpaceDE w:val="0"/>
        <w:autoSpaceDN w:val="0"/>
        <w:adjustRightInd w:val="0"/>
        <w:spacing w:after="240" w:line="240" w:lineRule="auto"/>
        <w:ind w:left="0"/>
        <w:jc w:val="both"/>
        <w:rPr>
          <w:rFonts w:ascii="Times New Roman" w:hAnsi="Times New Roman" w:cs="Times New Roman"/>
          <w:color w:val="000000"/>
          <w:sz w:val="24"/>
          <w:szCs w:val="24"/>
        </w:rPr>
      </w:pPr>
      <w:r w:rsidRPr="00F83D1B" w:rsidR="00E6466A">
        <w:rPr>
          <w:rFonts w:ascii="Times New Roman" w:hAnsi="Times New Roman" w:cs="Times New Roman"/>
          <w:color w:val="000000"/>
          <w:sz w:val="24"/>
          <w:szCs w:val="24"/>
        </w:rPr>
        <w:t xml:space="preserve">2. Chiunque sospetta comportamenti rilevanti ai sensi del presente Regolamento può confrontarsi con il Responsabile </w:t>
      </w:r>
      <w:r w:rsidRPr="00F83D1B" w:rsidR="00376F9D">
        <w:rPr>
          <w:rFonts w:ascii="Times New Roman" w:hAnsi="Times New Roman" w:cs="Times New Roman"/>
          <w:color w:val="000000"/>
          <w:sz w:val="24"/>
          <w:szCs w:val="24"/>
        </w:rPr>
        <w:t xml:space="preserve">delle politiche di salvaguardia nominato dalla società </w:t>
      </w:r>
      <w:r w:rsidRPr="00F83D1B" w:rsidR="00E6466A">
        <w:rPr>
          <w:rFonts w:ascii="Times New Roman" w:hAnsi="Times New Roman" w:cs="Times New Roman"/>
          <w:color w:val="000000"/>
          <w:sz w:val="24"/>
          <w:szCs w:val="24"/>
        </w:rPr>
        <w:t xml:space="preserve">o direttamente con il </w:t>
      </w:r>
    </w:p>
    <w:p w:rsidRPr="00F83D1B" w:rsidR="00E6466A" w:rsidP="00842008" w:rsidRDefault="00E6466A" w14:paraId="3BA8F105" w14:textId="203753E4">
      <w:pPr>
        <w:pStyle w:val="Paragrafoelenco"/>
        <w:numPr>
          <w:ilvl w:val="0"/>
          <w:numId w:val="5"/>
        </w:numPr>
        <w:autoSpaceDE w:val="0"/>
        <w:autoSpaceDN w:val="0"/>
        <w:adjustRightInd w:val="0"/>
        <w:spacing w:after="240" w:line="240" w:lineRule="auto"/>
        <w:ind w:left="0"/>
        <w:jc w:val="both"/>
        <w:rPr>
          <w:rFonts w:ascii="Times New Roman" w:hAnsi="Times New Roman" w:cs="Times New Roman"/>
          <w:color w:val="000000"/>
          <w:sz w:val="24"/>
          <w:szCs w:val="24"/>
        </w:rPr>
      </w:pPr>
      <w:r w:rsidRPr="78E85640" w:rsidR="00E6466A">
        <w:rPr>
          <w:rFonts w:ascii="Times New Roman" w:hAnsi="Times New Roman" w:cs="Times New Roman"/>
          <w:i w:val="1"/>
          <w:iCs w:val="1"/>
          <w:color w:val="000000"/>
          <w:sz w:val="24"/>
          <w:szCs w:val="24"/>
        </w:rPr>
        <w:t>Safeguarding</w:t>
      </w:r>
      <w:r w:rsidRPr="00F83D1B" w:rsidR="00E6466A">
        <w:rPr>
          <w:rFonts w:ascii="Times New Roman" w:hAnsi="Times New Roman" w:cs="Times New Roman"/>
          <w:color w:val="000000"/>
          <w:sz w:val="24"/>
          <w:szCs w:val="24"/>
        </w:rPr>
        <w:t xml:space="preserve"> Office della </w:t>
      </w:r>
      <w:r w:rsidR="00CE319B">
        <w:rPr>
          <w:rFonts w:ascii="Times New Roman" w:hAnsi="Times New Roman" w:cs="Times New Roman"/>
          <w:kern w:val="2"/>
          <w:sz w:val="24"/>
          <w:szCs w:val="24"/>
          <w14:ligatures w14:val="standardContextual"/>
        </w:rPr>
        <w:t>FIPSAS</w:t>
      </w:r>
      <w:r w:rsidRPr="00F83D1B" w:rsidR="00E6466A">
        <w:rPr>
          <w:rFonts w:ascii="Times New Roman" w:hAnsi="Times New Roman" w:cs="Times New Roman"/>
          <w:color w:val="000000"/>
          <w:sz w:val="24"/>
          <w:szCs w:val="24"/>
        </w:rPr>
        <w:t xml:space="preserve">. </w:t>
      </w:r>
    </w:p>
    <w:p w:rsidRPr="00F83D1B" w:rsidR="006B6152" w:rsidP="00842008" w:rsidRDefault="006B6152" w14:paraId="60840936" w14:textId="13C086D7">
      <w:pPr>
        <w:pStyle w:val="Default"/>
        <w:spacing w:after="240"/>
        <w:jc w:val="both"/>
        <w:rPr>
          <w:rFonts w:ascii="Times New Roman" w:hAnsi="Times New Roman" w:cs="Times New Roman"/>
          <w:color w:val="auto"/>
        </w:rPr>
      </w:pPr>
      <w:r w:rsidRPr="78E85640" w:rsidR="006B6152">
        <w:rPr>
          <w:rFonts w:ascii="Times New Roman" w:hAnsi="Times New Roman" w:cs="Times New Roman"/>
          <w:b w:val="1"/>
          <w:bCs w:val="1"/>
          <w:color w:val="auto"/>
        </w:rPr>
        <w:t xml:space="preserve">Art. </w:t>
      </w:r>
      <w:r w:rsidRPr="78E85640" w:rsidR="009D647D">
        <w:rPr>
          <w:rFonts w:ascii="Times New Roman" w:hAnsi="Times New Roman" w:cs="Times New Roman"/>
          <w:b w:val="1"/>
          <w:bCs w:val="1"/>
          <w:color w:val="auto"/>
        </w:rPr>
        <w:t>7</w:t>
      </w:r>
      <w:r w:rsidRPr="78E85640" w:rsidR="006B6152">
        <w:rPr>
          <w:rFonts w:ascii="Times New Roman" w:hAnsi="Times New Roman" w:cs="Times New Roman"/>
          <w:b w:val="1"/>
          <w:bCs w:val="1"/>
          <w:color w:val="auto"/>
        </w:rPr>
        <w:t xml:space="preserve"> – Diffusione ed attuazione </w:t>
      </w:r>
      <w:r w:rsidRPr="78E85640" w:rsidR="006B6152">
        <w:rPr>
          <w:rFonts w:ascii="Times New Roman" w:hAnsi="Times New Roman" w:cs="Times New Roman"/>
          <w:color w:val="auto"/>
        </w:rPr>
        <w:t>1. Il presente documento è pubblicato sul sito internet del sodalizio, se nella sua disponibilità, e/o affisso presso la sede dello stesso ed è portato a conoscenza di tutti i collaboratori, qualunque sia il motivo della collaborazione, al momento in cui si instaura il rapporto con la Società</w:t>
      </w:r>
      <w:r w:rsidRPr="78E85640" w:rsidR="00376F9D">
        <w:rPr>
          <w:rFonts w:ascii="Times New Roman" w:hAnsi="Times New Roman" w:cs="Times New Roman"/>
          <w:color w:val="auto"/>
        </w:rPr>
        <w:t>.</w:t>
      </w:r>
      <w:r w:rsidRPr="78E85640" w:rsidR="006B6152">
        <w:rPr>
          <w:rFonts w:ascii="Times New Roman" w:hAnsi="Times New Roman" w:cs="Times New Roman"/>
          <w:color w:val="auto"/>
        </w:rPr>
        <w:t xml:space="preserve"> </w:t>
      </w:r>
    </w:p>
    <w:p w:rsidRPr="00F83D1B" w:rsidR="009D647D" w:rsidP="00842008" w:rsidRDefault="009D647D" w14:paraId="1FEFEA46" w14:textId="58E4B937">
      <w:pPr>
        <w:pStyle w:val="Default"/>
        <w:spacing w:after="240"/>
        <w:jc w:val="both"/>
        <w:rPr>
          <w:rFonts w:ascii="Times New Roman" w:hAnsi="Times New Roman" w:cs="Times New Roman"/>
          <w:b/>
          <w:bCs/>
          <w:color w:val="auto"/>
        </w:rPr>
      </w:pPr>
      <w:r w:rsidRPr="0981DBA3" w:rsidR="009D647D">
        <w:rPr>
          <w:rFonts w:ascii="Times New Roman" w:hAnsi="Times New Roman" w:cs="Times New Roman"/>
          <w:b w:val="1"/>
          <w:bCs w:val="1"/>
          <w:color w:val="auto"/>
        </w:rPr>
        <w:t>Art</w:t>
      </w:r>
      <w:r w:rsidRPr="0981DBA3" w:rsidR="00D247DB">
        <w:rPr>
          <w:rFonts w:ascii="Times New Roman" w:hAnsi="Times New Roman" w:cs="Times New Roman"/>
          <w:b w:val="1"/>
          <w:bCs w:val="1"/>
          <w:color w:val="auto"/>
        </w:rPr>
        <w:t>.</w:t>
      </w:r>
      <w:r w:rsidRPr="0981DBA3" w:rsidR="009D647D">
        <w:rPr>
          <w:rFonts w:ascii="Times New Roman" w:hAnsi="Times New Roman" w:cs="Times New Roman"/>
          <w:b w:val="1"/>
          <w:bCs w:val="1"/>
          <w:color w:val="auto"/>
        </w:rPr>
        <w:t xml:space="preserve"> 8 – Sanzioni</w:t>
      </w:r>
      <w:r w:rsidRPr="0981DBA3" w:rsidR="0021264B">
        <w:rPr>
          <w:rFonts w:ascii="Times New Roman" w:hAnsi="Times New Roman" w:cs="Times New Roman"/>
          <w:b w:val="1"/>
          <w:bCs w:val="1"/>
          <w:color w:val="auto"/>
        </w:rPr>
        <w:t xml:space="preserve"> </w:t>
      </w:r>
    </w:p>
    <w:p w:rsidRPr="00F83D1B" w:rsidR="00D247DB" w:rsidP="00842008" w:rsidRDefault="00D247DB" w14:paraId="31B57DDF" w14:textId="7F52ABED">
      <w:pPr>
        <w:pStyle w:val="Default"/>
        <w:spacing w:after="240"/>
        <w:jc w:val="both"/>
        <w:rPr>
          <w:rFonts w:ascii="Times New Roman" w:hAnsi="Times New Roman" w:cs="Times New Roman"/>
          <w:color w:val="auto"/>
        </w:rPr>
      </w:pPr>
      <w:r w:rsidRPr="0981DBA3" w:rsidR="461DADCF">
        <w:rPr>
          <w:rFonts w:ascii="Times New Roman" w:hAnsi="Times New Roman" w:cs="Times New Roman"/>
          <w:color w:val="auto"/>
        </w:rPr>
        <w:t>Vedi nota 10*.</w:t>
      </w:r>
    </w:p>
    <w:p w:rsidRPr="00F83D1B" w:rsidR="006B6152" w:rsidP="00842008" w:rsidRDefault="006B6152" w14:paraId="086DE58E" w14:textId="287808A2">
      <w:pPr>
        <w:pStyle w:val="Default"/>
        <w:spacing w:after="240"/>
        <w:jc w:val="both"/>
        <w:rPr>
          <w:rFonts w:ascii="Times New Roman" w:hAnsi="Times New Roman" w:cs="Times New Roman"/>
          <w:color w:val="auto"/>
        </w:rPr>
      </w:pPr>
      <w:r w:rsidRPr="00F83D1B">
        <w:rPr>
          <w:rFonts w:ascii="Times New Roman" w:hAnsi="Times New Roman" w:cs="Times New Roman"/>
          <w:b/>
          <w:bCs/>
          <w:color w:val="auto"/>
        </w:rPr>
        <w:t xml:space="preserve">Art. 9 – Norme finali </w:t>
      </w:r>
    </w:p>
    <w:p w:rsidRPr="00F83D1B" w:rsidR="006B6152" w:rsidP="00842008" w:rsidRDefault="006B6152" w14:paraId="7B0C3FFD" w14:textId="2F93824A">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1. Il presente documento è aggiornato dall’organo direttivo della Società con cadenza almeno quadriennale e ogni qual volta necessario al fine di recepire le eventuali ulteriori disposizioni emanate dalla Giunta Nazionale del CONI, eventuali modifiche e integrazioni dei Principi Fondamentali </w:t>
      </w:r>
      <w:r w:rsidRPr="00F83D1B">
        <w:rPr>
          <w:rFonts w:ascii="Times New Roman" w:hAnsi="Times New Roman" w:cs="Times New Roman"/>
          <w:color w:val="auto"/>
        </w:rPr>
        <w:lastRenderedPageBreak/>
        <w:t xml:space="preserve">approvati dall’Osservatorio Permanente del CONI per le politiche di </w:t>
      </w:r>
      <w:proofErr w:type="spellStart"/>
      <w:r w:rsidRPr="00F83D1B" w:rsidR="00585CEC">
        <w:rPr>
          <w:rFonts w:ascii="Times New Roman" w:hAnsi="Times New Roman" w:cs="Times New Roman"/>
          <w:i/>
          <w:iCs/>
          <w:color w:val="auto"/>
        </w:rPr>
        <w:t>S</w:t>
      </w:r>
      <w:r w:rsidRPr="00F83D1B">
        <w:rPr>
          <w:rFonts w:ascii="Times New Roman" w:hAnsi="Times New Roman" w:cs="Times New Roman"/>
          <w:i/>
          <w:iCs/>
          <w:color w:val="auto"/>
        </w:rPr>
        <w:t>afeguarding</w:t>
      </w:r>
      <w:proofErr w:type="spellEnd"/>
      <w:r w:rsidRPr="00F83D1B">
        <w:rPr>
          <w:rFonts w:ascii="Times New Roman" w:hAnsi="Times New Roman" w:cs="Times New Roman"/>
          <w:i/>
          <w:iCs/>
          <w:color w:val="auto"/>
        </w:rPr>
        <w:t xml:space="preserve"> </w:t>
      </w:r>
      <w:r w:rsidRPr="00F83D1B">
        <w:rPr>
          <w:rFonts w:ascii="Times New Roman" w:hAnsi="Times New Roman" w:cs="Times New Roman"/>
          <w:color w:val="auto"/>
        </w:rPr>
        <w:t xml:space="preserve">ovvero le sue raccomandazioni nonché eventuali modifiche e integrazioni delle disposizioni della </w:t>
      </w:r>
      <w:r w:rsidR="00CE319B">
        <w:rPr>
          <w:rFonts w:ascii="Times New Roman" w:hAnsi="Times New Roman" w:cs="Times New Roman"/>
          <w:kern w:val="2"/>
          <w14:ligatures w14:val="standardContextual"/>
        </w:rPr>
        <w:t>FIPSAS</w:t>
      </w:r>
      <w:r w:rsidRPr="00F83D1B">
        <w:rPr>
          <w:rFonts w:ascii="Times New Roman" w:hAnsi="Times New Roman" w:cs="Times New Roman"/>
          <w:color w:val="auto"/>
        </w:rPr>
        <w:t xml:space="preserve">. </w:t>
      </w:r>
    </w:p>
    <w:p w:rsidRPr="00F83D1B" w:rsidR="006B6152" w:rsidP="00842008" w:rsidRDefault="006B6152" w14:paraId="1FFFD116" w14:textId="77777777">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2. Eventuali proposte di modifiche al presente documento dovranno essere sottoposte ed approvate dall’organo preposto della Società. </w:t>
      </w:r>
    </w:p>
    <w:p w:rsidRPr="00F83D1B" w:rsidR="006B6152" w:rsidP="00842008" w:rsidRDefault="006B6152" w14:paraId="3404FC5B" w14:textId="3EC1BE57">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3. Per quanto non esplicitamente previsto si rimanda a quanto prescritto dallo Statuto della </w:t>
      </w:r>
      <w:r w:rsidR="00CE319B">
        <w:rPr>
          <w:rFonts w:ascii="Times New Roman" w:hAnsi="Times New Roman" w:cs="Times New Roman"/>
          <w:kern w:val="2"/>
          <w14:ligatures w14:val="standardContextual"/>
        </w:rPr>
        <w:t>FIPSAS</w:t>
      </w:r>
      <w:r w:rsidRPr="00F83D1B">
        <w:rPr>
          <w:rFonts w:ascii="Times New Roman" w:hAnsi="Times New Roman" w:cs="Times New Roman"/>
          <w:color w:val="auto"/>
        </w:rPr>
        <w:t xml:space="preserve">, </w:t>
      </w:r>
      <w:r w:rsidRPr="00F83D1B" w:rsidR="00925C2E">
        <w:rPr>
          <w:rFonts w:ascii="Times New Roman" w:hAnsi="Times New Roman" w:cs="Times New Roman"/>
          <w:color w:val="auto"/>
        </w:rPr>
        <w:t xml:space="preserve">nonché nel </w:t>
      </w:r>
      <w:r w:rsidRPr="00F83D1B">
        <w:rPr>
          <w:rFonts w:ascii="Times New Roman" w:hAnsi="Times New Roman" w:cs="Times New Roman"/>
          <w:color w:val="auto"/>
        </w:rPr>
        <w:t xml:space="preserve">Regolamento per la prevenzione e il contrasto ad abusi, violenze e discriminazioni sui Tesserati e </w:t>
      </w:r>
      <w:r w:rsidRPr="00F83D1B" w:rsidR="00925C2E">
        <w:rPr>
          <w:rFonts w:ascii="Times New Roman" w:hAnsi="Times New Roman" w:cs="Times New Roman"/>
          <w:color w:val="auto"/>
        </w:rPr>
        <w:t xml:space="preserve">nel </w:t>
      </w:r>
      <w:r w:rsidRPr="00F83D1B">
        <w:rPr>
          <w:rFonts w:ascii="Times New Roman" w:hAnsi="Times New Roman" w:cs="Times New Roman"/>
          <w:color w:val="auto"/>
        </w:rPr>
        <w:t xml:space="preserve">Codice </w:t>
      </w:r>
      <w:r w:rsidR="00845204">
        <w:rPr>
          <w:rFonts w:ascii="Times New Roman" w:hAnsi="Times New Roman" w:cs="Times New Roman"/>
          <w:color w:val="auto"/>
        </w:rPr>
        <w:t>di Condotta</w:t>
      </w:r>
      <w:r w:rsidRPr="00F83D1B" w:rsidR="00925C2E">
        <w:rPr>
          <w:rFonts w:ascii="Times New Roman" w:hAnsi="Times New Roman" w:cs="Times New Roman"/>
          <w:color w:val="auto"/>
        </w:rPr>
        <w:t>.</w:t>
      </w:r>
      <w:r w:rsidRPr="00F83D1B">
        <w:rPr>
          <w:rFonts w:ascii="Times New Roman" w:hAnsi="Times New Roman" w:cs="Times New Roman"/>
          <w:color w:val="auto"/>
        </w:rPr>
        <w:t xml:space="preserve"> </w:t>
      </w:r>
    </w:p>
    <w:p w:rsidRPr="00F83D1B" w:rsidR="006B6152" w:rsidP="00842008" w:rsidRDefault="006B6152" w14:paraId="3E51EDD9" w14:textId="77777777">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4. Il presente Regolamento, approvato dall’organo direttivo, entra in vigore il giorno successivo alla sua pubblicazione. </w:t>
      </w:r>
    </w:p>
    <w:p w:rsidRPr="00F83D1B" w:rsidR="00842008" w:rsidRDefault="00842008" w14:paraId="4074D9E9" w14:textId="59F18D0B">
      <w:pPr>
        <w:rPr>
          <w:rFonts w:ascii="Times New Roman" w:hAnsi="Times New Roman" w:cs="Times New Roman"/>
          <w:sz w:val="24"/>
          <w:szCs w:val="24"/>
        </w:rPr>
      </w:pPr>
    </w:p>
    <w:p w:rsidRPr="00F83D1B" w:rsidR="006B6152" w:rsidP="00842008" w:rsidRDefault="00842008" w14:paraId="746C21E0" w14:textId="4B38C7D9">
      <w:pPr>
        <w:pStyle w:val="Default"/>
        <w:spacing w:after="240"/>
        <w:jc w:val="both"/>
        <w:rPr>
          <w:rFonts w:ascii="Times New Roman" w:hAnsi="Times New Roman" w:cs="Times New Roman"/>
          <w:b/>
          <w:bCs/>
          <w:color w:val="auto"/>
        </w:rPr>
      </w:pPr>
      <w:r w:rsidRPr="00F83D1B">
        <w:rPr>
          <w:rFonts w:ascii="Times New Roman" w:hAnsi="Times New Roman" w:cs="Times New Roman"/>
          <w:b/>
          <w:bCs/>
          <w:color w:val="auto"/>
        </w:rPr>
        <w:t>NOTE</w:t>
      </w:r>
      <w:r w:rsidRPr="00F83D1B" w:rsidR="00D247DB">
        <w:rPr>
          <w:rFonts w:ascii="Times New Roman" w:hAnsi="Times New Roman" w:cs="Times New Roman"/>
          <w:b/>
          <w:bCs/>
          <w:color w:val="auto"/>
        </w:rPr>
        <w:t>*</w:t>
      </w:r>
    </w:p>
    <w:p w:rsidRPr="00F83D1B" w:rsidR="00842008" w:rsidP="00842008" w:rsidRDefault="00842008" w14:paraId="232A365C" w14:textId="548CC19F">
      <w:pPr>
        <w:pStyle w:val="Default"/>
        <w:spacing w:after="240"/>
        <w:jc w:val="both"/>
        <w:rPr>
          <w:rFonts w:ascii="Times New Roman" w:hAnsi="Times New Roman" w:cs="Times New Roman"/>
          <w:color w:val="auto"/>
        </w:rPr>
      </w:pPr>
      <w:r w:rsidRPr="00F83D1B">
        <w:rPr>
          <w:rFonts w:ascii="Times New Roman" w:hAnsi="Times New Roman" w:cs="Times New Roman"/>
          <w:color w:val="auto"/>
        </w:rPr>
        <w:t>1*</w:t>
      </w:r>
      <w:r w:rsidRPr="00F83D1B" w:rsidR="002772FA">
        <w:rPr>
          <w:rFonts w:ascii="Times New Roman" w:hAnsi="Times New Roman" w:cs="Times New Roman"/>
          <w:color w:val="auto"/>
        </w:rPr>
        <w:t>A</w:t>
      </w:r>
      <w:r w:rsidRPr="00F83D1B">
        <w:rPr>
          <w:rFonts w:ascii="Times New Roman" w:hAnsi="Times New Roman" w:cs="Times New Roman"/>
          <w:color w:val="auto"/>
        </w:rPr>
        <w:t>d esempio: predisporre turni di allenamento e la partecipazione alle gare evitando discriminazioni tra gli atleti in base sesso, all’etnia, appartenenza culturale ecc</w:t>
      </w:r>
      <w:r w:rsidR="00AA523B">
        <w:rPr>
          <w:rFonts w:ascii="Times New Roman" w:hAnsi="Times New Roman" w:cs="Times New Roman"/>
          <w:color w:val="auto"/>
        </w:rPr>
        <w:t>.</w:t>
      </w:r>
      <w:r w:rsidRPr="00F83D1B">
        <w:rPr>
          <w:rFonts w:ascii="Times New Roman" w:hAnsi="Times New Roman" w:cs="Times New Roman"/>
          <w:color w:val="auto"/>
        </w:rPr>
        <w:t xml:space="preserve">; prevedere, in presenza di minori appartenenti a categorie svantaggiate la loro equa suddivisione in squadre o gruppi di allenamento in modo da facilitare l’integrazione; </w:t>
      </w:r>
    </w:p>
    <w:p w:rsidRPr="00F83D1B" w:rsidR="002772FA" w:rsidP="002772FA" w:rsidRDefault="002772FA" w14:paraId="5552F947" w14:textId="534B93C1">
      <w:pPr>
        <w:pStyle w:val="Default"/>
        <w:spacing w:after="240"/>
        <w:jc w:val="both"/>
        <w:rPr>
          <w:rFonts w:ascii="Times New Roman" w:hAnsi="Times New Roman" w:cs="Times New Roman"/>
          <w:color w:val="auto"/>
        </w:rPr>
      </w:pPr>
      <w:r w:rsidRPr="00F83D1B">
        <w:rPr>
          <w:rFonts w:ascii="Times New Roman" w:hAnsi="Times New Roman" w:cs="Times New Roman"/>
          <w:color w:val="auto"/>
        </w:rPr>
        <w:t>2*Ad esempio: imporre regole di condotta ai tecnici volte ad assicurare a ciascun atleta di poter essere adeguatamente seguito nello svolgimento dell’attività sportiva; prevedere la presenza di un numero adeguato di tecnici in relazione alla composizione di ciascun gruppo di atleti; imporre a tecnici, atleti e dirigenti di utilizzare un linguaggio non discriminatorio;</w:t>
      </w:r>
    </w:p>
    <w:p w:rsidRPr="00F83D1B" w:rsidR="002772FA" w:rsidP="002772FA" w:rsidRDefault="002772FA" w14:paraId="3C2BAF99" w14:textId="2F5498C1">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3*Ad esempio: ascoltare i minori al fine di comprendere quali le loro ambizioni e i loro desideri in ambito sportivo; programmare per ciascun atleta l’attività sportiva o la partecipazione ai vari campionati in modo da tener conto delle capacità individuali e delle aspirazioni di ciascuno; </w:t>
      </w:r>
    </w:p>
    <w:p w:rsidRPr="00F83D1B" w:rsidR="002772FA" w:rsidP="002772FA" w:rsidRDefault="002772FA" w14:paraId="30FD59CC" w14:textId="0DBF8649">
      <w:pPr>
        <w:pStyle w:val="Default"/>
        <w:spacing w:after="240"/>
        <w:jc w:val="both"/>
        <w:rPr>
          <w:rFonts w:ascii="Times New Roman" w:hAnsi="Times New Roman" w:cs="Times New Roman"/>
          <w:color w:val="auto"/>
        </w:rPr>
      </w:pPr>
      <w:r w:rsidRPr="00F83D1B">
        <w:rPr>
          <w:rFonts w:ascii="Times New Roman" w:hAnsi="Times New Roman" w:cs="Times New Roman"/>
          <w:color w:val="auto"/>
        </w:rPr>
        <w:t>4* Ad esempio</w:t>
      </w:r>
      <w:r w:rsidR="00C005EA">
        <w:rPr>
          <w:rFonts w:ascii="Times New Roman" w:hAnsi="Times New Roman" w:cs="Times New Roman"/>
          <w:color w:val="auto"/>
        </w:rPr>
        <w:t>:</w:t>
      </w:r>
      <w:r w:rsidRPr="00F83D1B">
        <w:rPr>
          <w:rFonts w:ascii="Times New Roman" w:hAnsi="Times New Roman" w:cs="Times New Roman"/>
          <w:color w:val="auto"/>
        </w:rPr>
        <w:t xml:space="preserve"> affiancare ai tecnici delle figure professionali specializzate e/o prevedere durante gli allenamenti la presenza di figure ulteriori rispetto al tecnico che possano monitorare il comportamento degli atleti; prevedere percorsi volti a favorire l’educazione alimentare; individuare tra i dirigenti una figura di riferimento che, in relazione all’età degli atleti, possa dialogare con loro al fine di scorgere segni di malessere; </w:t>
      </w:r>
    </w:p>
    <w:p w:rsidRPr="00F83D1B" w:rsidR="002772FA" w:rsidP="002772FA" w:rsidRDefault="002772FA" w14:paraId="5AF83F80" w14:textId="5956AE66">
      <w:pPr>
        <w:pStyle w:val="Default"/>
        <w:spacing w:after="240"/>
        <w:jc w:val="both"/>
        <w:rPr>
          <w:rFonts w:ascii="Times New Roman" w:hAnsi="Times New Roman" w:cs="Times New Roman"/>
          <w:color w:val="auto"/>
        </w:rPr>
      </w:pPr>
      <w:r w:rsidRPr="00F83D1B">
        <w:rPr>
          <w:rFonts w:ascii="Times New Roman" w:hAnsi="Times New Roman" w:cs="Times New Roman"/>
          <w:color w:val="auto"/>
        </w:rPr>
        <w:t>5*Ad esempio</w:t>
      </w:r>
      <w:r w:rsidRPr="00F83D1B" w:rsidR="008C47DF">
        <w:rPr>
          <w:rFonts w:ascii="Times New Roman" w:hAnsi="Times New Roman" w:cs="Times New Roman"/>
          <w:color w:val="auto"/>
        </w:rPr>
        <w:t>:</w:t>
      </w:r>
      <w:r w:rsidRPr="00F83D1B">
        <w:rPr>
          <w:rFonts w:ascii="Times New Roman" w:hAnsi="Times New Roman" w:cs="Times New Roman"/>
          <w:color w:val="auto"/>
        </w:rPr>
        <w:t xml:space="preserve"> individuare il soggetto che deve provvedere alla segnalazione, individuare quali le situazioni di interesse di natura sportiva o extra sportiva; prevedere la segnalazione ai genitori delle assenze da gare o allenamenti compiute dai minori; </w:t>
      </w:r>
    </w:p>
    <w:p w:rsidRPr="00F42F8A" w:rsidR="002772FA" w:rsidP="002772FA" w:rsidRDefault="002772FA" w14:paraId="69D2C091" w14:textId="48E3CA2E">
      <w:pPr>
        <w:pStyle w:val="Default"/>
        <w:spacing w:after="240"/>
        <w:jc w:val="both"/>
        <w:rPr>
          <w:rFonts w:ascii="Times New Roman" w:hAnsi="Times New Roman" w:cs="Times New Roman"/>
          <w:color w:val="auto"/>
        </w:rPr>
      </w:pPr>
      <w:r w:rsidRPr="00F83D1B">
        <w:rPr>
          <w:rFonts w:ascii="Times New Roman" w:hAnsi="Times New Roman" w:cs="Times New Roman"/>
          <w:color w:val="auto"/>
        </w:rPr>
        <w:t xml:space="preserve">6*In aggiunta sarà possibile prevedere comportamenti ulteriori in relazioni alle specifiche situazioni verificabili all’interno della società quali: prevedere che i tecnici non possano entrare negli spogliatoi in presenza degli atleti; </w:t>
      </w:r>
      <w:r w:rsidRPr="00F83D1B">
        <w:rPr>
          <w:rFonts w:ascii="Times New Roman" w:hAnsi="Times New Roman" w:cs="Times New Roman"/>
        </w:rPr>
        <w:t>gestire l’attività, anche in occasione delle trasferte, individuando soluzioni logistiche volte ad evitare che i dirigenti e gli allenatori siano i</w:t>
      </w:r>
      <w:r w:rsidRPr="00F83D1B">
        <w:rPr>
          <w:rFonts w:ascii="Times New Roman" w:hAnsi="Times New Roman" w:cs="Times New Roman"/>
          <w:color w:val="auto"/>
        </w:rPr>
        <w:t>n</w:t>
      </w:r>
      <w:r w:rsidRPr="00F83D1B">
        <w:rPr>
          <w:rFonts w:ascii="Times New Roman" w:hAnsi="Times New Roman" w:cs="Times New Roman"/>
        </w:rPr>
        <w:t xml:space="preserve"> camera con gli atleti;</w:t>
      </w:r>
      <w:r w:rsidRPr="00F83D1B">
        <w:rPr>
          <w:rFonts w:ascii="Times New Roman" w:hAnsi="Times New Roman" w:cs="Times New Roman"/>
          <w:color w:val="auto"/>
        </w:rPr>
        <w:t xml:space="preserve"> </w:t>
      </w:r>
      <w:r w:rsidRPr="00F83D1B">
        <w:rPr>
          <w:rFonts w:ascii="Times New Roman" w:hAnsi="Times New Roman" w:cs="Times New Roman"/>
        </w:rPr>
        <w:t>stabilire regol</w:t>
      </w:r>
      <w:r w:rsidRPr="00F83D1B">
        <w:rPr>
          <w:rFonts w:ascii="Times New Roman" w:hAnsi="Times New Roman" w:cs="Times New Roman"/>
          <w:color w:val="auto"/>
        </w:rPr>
        <w:t>e</w:t>
      </w:r>
      <w:r w:rsidRPr="00F83D1B">
        <w:rPr>
          <w:rFonts w:ascii="Times New Roman" w:hAnsi="Times New Roman" w:cs="Times New Roman"/>
        </w:rPr>
        <w:t xml:space="preserve"> nell’accompagnare o prevelare gli atleti dalla loro residenza facendo in modo che vi sia sempre la presenza di almeno due dirigenti; stabilire, in presenza di atleti minori fuori sede a cui viene fornito l’alloggio, di limitare l’accesso ai tecnici o dirigenti se non per finalità di controllo da effettuare, in ogni caso, alla presenza di almeno due persone di cui dello stesso sesso rispetto agli atleti presenti all’interno dell’appartamento</w:t>
      </w:r>
      <w:r w:rsidRPr="00F83D1B">
        <w:rPr>
          <w:rFonts w:ascii="Times New Roman" w:hAnsi="Times New Roman" w:cs="Times New Roman"/>
          <w:color w:val="auto"/>
        </w:rPr>
        <w:t xml:space="preserve">; </w:t>
      </w:r>
      <w:r w:rsidRPr="00F42F8A">
        <w:rPr>
          <w:rFonts w:ascii="Times New Roman" w:hAnsi="Times New Roman" w:cs="Times New Roman"/>
        </w:rPr>
        <w:t>imporre agli atleti regole di condotta da adottare negli spogliatoi volte a contrastare fenomeni di bullismo o cyberbullismo;</w:t>
      </w:r>
    </w:p>
    <w:p w:rsidRPr="00F83D1B" w:rsidR="002772FA" w:rsidP="002772FA" w:rsidRDefault="002772FA" w14:paraId="5A28D958" w14:textId="16900ECB">
      <w:pPr>
        <w:pStyle w:val="Default"/>
        <w:spacing w:after="240"/>
        <w:jc w:val="both"/>
        <w:rPr>
          <w:rFonts w:ascii="Times New Roman" w:hAnsi="Times New Roman" w:cs="Times New Roman"/>
          <w:color w:val="auto"/>
        </w:rPr>
      </w:pPr>
      <w:r w:rsidRPr="00F83D1B">
        <w:rPr>
          <w:rFonts w:ascii="Times New Roman" w:hAnsi="Times New Roman" w:cs="Times New Roman"/>
          <w:color w:val="auto"/>
        </w:rPr>
        <w:lastRenderedPageBreak/>
        <w:t>7*Ad esempio</w:t>
      </w:r>
      <w:r w:rsidR="00C005EA">
        <w:rPr>
          <w:rFonts w:ascii="Times New Roman" w:hAnsi="Times New Roman" w:cs="Times New Roman"/>
          <w:color w:val="auto"/>
        </w:rPr>
        <w:t>:</w:t>
      </w:r>
      <w:r w:rsidRPr="00F83D1B">
        <w:rPr>
          <w:rFonts w:ascii="Times New Roman" w:hAnsi="Times New Roman" w:cs="Times New Roman"/>
          <w:color w:val="auto"/>
        </w:rPr>
        <w:t xml:space="preserve"> prevedere l’organizzazione di riunioni periodiche che coinvolgano i </w:t>
      </w:r>
      <w:r w:rsidR="00EE2786">
        <w:rPr>
          <w:rFonts w:ascii="Times New Roman" w:hAnsi="Times New Roman" w:cs="Times New Roman"/>
          <w:color w:val="auto"/>
        </w:rPr>
        <w:t xml:space="preserve">genitori, i </w:t>
      </w:r>
      <w:r w:rsidRPr="00F83D1B">
        <w:rPr>
          <w:rFonts w:ascii="Times New Roman" w:hAnsi="Times New Roman" w:cs="Times New Roman"/>
          <w:color w:val="auto"/>
        </w:rPr>
        <w:t>tecnici e i dirigenti nel cui ambito illustra</w:t>
      </w:r>
      <w:r w:rsidR="00EE2786">
        <w:rPr>
          <w:rFonts w:ascii="Times New Roman" w:hAnsi="Times New Roman" w:cs="Times New Roman"/>
          <w:color w:val="auto"/>
        </w:rPr>
        <w:t>r</w:t>
      </w:r>
      <w:r w:rsidRPr="00F83D1B">
        <w:rPr>
          <w:rFonts w:ascii="Times New Roman" w:hAnsi="Times New Roman" w:cs="Times New Roman"/>
          <w:color w:val="auto"/>
        </w:rPr>
        <w:t xml:space="preserve">e le politiche di salvaguardia dei minori e le azioni che si intendono intraprendere e in cui discutere delle criticità emerse nel corso della stagione sportiva; </w:t>
      </w:r>
    </w:p>
    <w:p w:rsidRPr="00F83D1B" w:rsidR="00245141" w:rsidP="78E85640" w:rsidRDefault="00245141" w14:paraId="33851996" w14:textId="6D240D55">
      <w:pPr>
        <w:pStyle w:val="Default"/>
        <w:spacing w:after="240"/>
        <w:jc w:val="both"/>
        <w:rPr>
          <w:rFonts w:ascii="Times New Roman" w:hAnsi="Times New Roman" w:cs="Times New Roman"/>
          <w:color w:val="auto"/>
        </w:rPr>
      </w:pPr>
      <w:r w:rsidRPr="78E85640" w:rsidR="002772FA">
        <w:rPr>
          <w:rFonts w:ascii="Times New Roman" w:hAnsi="Times New Roman" w:cs="Times New Roman"/>
          <w:color w:val="auto"/>
        </w:rPr>
        <w:t>8* Ad esempio</w:t>
      </w:r>
      <w:r w:rsidRPr="78E85640" w:rsidR="00C005EA">
        <w:rPr>
          <w:rFonts w:ascii="Times New Roman" w:hAnsi="Times New Roman" w:cs="Times New Roman"/>
          <w:color w:val="auto"/>
        </w:rPr>
        <w:t xml:space="preserve">: </w:t>
      </w:r>
      <w:r w:rsidRPr="78E85640" w:rsidR="002772FA">
        <w:rPr>
          <w:rFonts w:ascii="Times New Roman" w:hAnsi="Times New Roman" w:cs="Times New Roman"/>
          <w:color w:val="auto"/>
        </w:rPr>
        <w:t>prevedere l’irrogazione di provvedimenti sanzionatori a carico di coloro che durante le gare tengano un comportamento non adeguato</w:t>
      </w:r>
      <w:r w:rsidRPr="78E85640" w:rsidR="00D247DB">
        <w:rPr>
          <w:rFonts w:ascii="Times New Roman" w:hAnsi="Times New Roman" w:cs="Times New Roman"/>
          <w:color w:val="auto"/>
        </w:rPr>
        <w:t>;</w:t>
      </w:r>
      <w:proofErr w:type="spellStart"/>
      <w:proofErr w:type="spellEnd"/>
    </w:p>
    <w:p w:rsidRPr="00F83D1B" w:rsidR="00245141" w:rsidP="00245141" w:rsidRDefault="00245141" w14:paraId="27285559" w14:textId="742D9189">
      <w:pPr>
        <w:pStyle w:val="Default"/>
        <w:spacing w:after="240"/>
        <w:jc w:val="both"/>
        <w:rPr>
          <w:rFonts w:ascii="Times New Roman" w:hAnsi="Times New Roman" w:cs="Times New Roman"/>
          <w:color w:val="auto"/>
        </w:rPr>
      </w:pPr>
      <w:r w:rsidRPr="78E85640" w:rsidR="00245141">
        <w:rPr>
          <w:rFonts w:ascii="Times New Roman" w:hAnsi="Times New Roman" w:cs="Times New Roman"/>
          <w:color w:val="auto"/>
        </w:rPr>
        <w:t xml:space="preserve">9*Potranno essere previsti comportamenti ulteriori quali predisposizione di una e-mail dedicata per eventuali segnalazioni al </w:t>
      </w:r>
      <w:proofErr w:type="spellStart"/>
      <w:r w:rsidRPr="78E85640" w:rsidR="00245141">
        <w:rPr>
          <w:rFonts w:ascii="Times New Roman" w:hAnsi="Times New Roman" w:cs="Times New Roman"/>
          <w:i w:val="1"/>
          <w:iCs w:val="1"/>
          <w:color w:val="auto"/>
        </w:rPr>
        <w:t>Safeguarding</w:t>
      </w:r>
      <w:proofErr w:type="spellEnd"/>
      <w:r w:rsidRPr="78E85640" w:rsidR="00245141">
        <w:rPr>
          <w:rFonts w:ascii="Times New Roman" w:hAnsi="Times New Roman" w:cs="Times New Roman"/>
          <w:color w:val="auto"/>
        </w:rPr>
        <w:t xml:space="preserve"> nominato dalla società; l’organizzazione, nel corso della stagione sportiva, di incontri e seminari con esperti del settore con cui discutere della tematica anche al fine di pervenire a soluzioni condivise</w:t>
      </w:r>
      <w:r w:rsidRPr="78E85640" w:rsidR="00CF6945">
        <w:rPr>
          <w:rFonts w:ascii="Times New Roman" w:hAnsi="Times New Roman" w:cs="Times New Roman"/>
          <w:color w:val="auto"/>
        </w:rPr>
        <w:t>;</w:t>
      </w:r>
    </w:p>
    <w:p w:rsidRPr="00F83D1B" w:rsidR="00D247DB" w:rsidP="002772FA" w:rsidRDefault="00D247DB" w14:paraId="4C6ED49C" w14:textId="64466DDB">
      <w:pPr>
        <w:pStyle w:val="Default"/>
        <w:spacing w:after="240"/>
        <w:jc w:val="both"/>
        <w:rPr>
          <w:rFonts w:ascii="Times New Roman" w:hAnsi="Times New Roman" w:cs="Times New Roman"/>
          <w:color w:val="auto"/>
        </w:rPr>
      </w:pPr>
      <w:r w:rsidRPr="00F83D1B" w:rsidR="00D247DB">
        <w:rPr>
          <w:rFonts w:ascii="Times New Roman" w:hAnsi="Times New Roman" w:cs="Times New Roman"/>
          <w:color w:val="auto"/>
        </w:rPr>
        <w:t xml:space="preserve">10* Sarà possibile prevedere che, pur restando impregiudicata l’applicazione delle sanzioni previste dai Regolamenti </w:t>
      </w:r>
      <w:r w:rsidR="00CE319B">
        <w:rPr>
          <w:rFonts w:ascii="Times New Roman" w:hAnsi="Times New Roman" w:cs="Times New Roman"/>
          <w:kern w:val="2"/>
          <w14:ligatures w14:val="standardContextual"/>
        </w:rPr>
        <w:t>FIPSAS</w:t>
      </w:r>
      <w:r w:rsidRPr="00F83D1B" w:rsidR="00D247DB">
        <w:rPr>
          <w:rFonts w:ascii="Times New Roman" w:hAnsi="Times New Roman" w:cs="Times New Roman"/>
          <w:color w:val="auto"/>
        </w:rPr>
        <w:t>, a carico di tutti coloro che sono assoggettati, ai sensi delle previsioni di cui all’art. 2, tra le categorie tenute all’osservanza delle disposizioni contenute nel presente documento e che pongano in essere comportamenti contrari a quanto ivi indicato, possono essere irrogate sanzioni da modulare in base alla gravità del comportamento tenuto: ad esempio: richiamo, multa, squalifica dallo svolgimento dell’attività sportiva per un determinato periodo, qualora previsto dal rapporto contrattuale instaurato con il tesserato ovvero dalle norme regolamentari della società.</w:t>
      </w:r>
    </w:p>
    <w:p w:rsidR="00144A29" w:rsidRDefault="00144A29" w14:paraId="000C698A" w14:textId="22BCB4A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E319B" w:rsidP="00CE319B" w:rsidRDefault="00CE319B" w14:paraId="4DC13CDB" w14:textId="77777777">
      <w:pPr>
        <w:pStyle w:val="Default"/>
        <w:pageBreakBefore/>
        <w:rPr>
          <w:rFonts w:ascii="Times New Roman" w:hAnsi="Times New Roman" w:cs="Times New Roman"/>
          <w:color w:val="auto"/>
        </w:rPr>
      </w:pPr>
      <w:r>
        <w:rPr>
          <w:rFonts w:ascii="Times New Roman" w:hAnsi="Times New Roman" w:cs="Times New Roman"/>
          <w:b/>
          <w:bCs/>
          <w:color w:val="auto"/>
        </w:rPr>
        <w:lastRenderedPageBreak/>
        <w:t xml:space="preserve">Allegato A </w:t>
      </w:r>
    </w:p>
    <w:p w:rsidR="00CE319B" w:rsidP="00CE319B" w:rsidRDefault="00CE319B" w14:paraId="09488616" w14:textId="77777777">
      <w:pPr>
        <w:pStyle w:val="Default"/>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CODICE ETICO E DI CONDOTTA A TUTELA DEI MINORI E PER LA PREVENZIONE DELLE MOLESTIE, DELLA VIOLENZA DI GENERE E DI OGNI ALTRA CONDIZIONE DI DISCRIMINAZIONE </w:t>
      </w:r>
    </w:p>
    <w:p w:rsidR="00CE319B" w:rsidP="00CE319B" w:rsidRDefault="00CE319B" w14:paraId="3E4CBC61" w14:textId="77777777">
      <w:pPr>
        <w:pStyle w:val="Default"/>
        <w:jc w:val="both"/>
        <w:rPr>
          <w:rFonts w:ascii="Times New Roman" w:hAnsi="Times New Roman" w:cs="Times New Roman"/>
          <w:color w:val="auto"/>
        </w:rPr>
      </w:pPr>
      <w:r>
        <w:rPr>
          <w:rFonts w:ascii="Times New Roman" w:hAnsi="Times New Roman" w:cs="Times New Roman"/>
          <w:color w:val="auto"/>
        </w:rPr>
        <w:t xml:space="preserve">Ogni Tesserato è tenuto a mantenere un ambiente sportivo rispettoso, equo e privo di qualsiasi forma di abuso, violenza e discriminazione. </w:t>
      </w:r>
    </w:p>
    <w:p w:rsidR="00CE319B" w:rsidP="00CE319B" w:rsidRDefault="00CE319B" w14:paraId="20E3AC88" w14:textId="77777777">
      <w:pPr>
        <w:pStyle w:val="Default"/>
        <w:jc w:val="both"/>
        <w:rPr>
          <w:rFonts w:ascii="Times New Roman" w:hAnsi="Times New Roman" w:cs="Times New Roman"/>
          <w:color w:val="auto"/>
        </w:rPr>
      </w:pPr>
      <w:r>
        <w:rPr>
          <w:rFonts w:ascii="Times New Roman" w:hAnsi="Times New Roman" w:cs="Times New Roman"/>
          <w:color w:val="auto"/>
        </w:rPr>
        <w:t xml:space="preserve">Diritto fondamentale di ogni Tesserato è quello di essere trattato con rispetto e dignità, nonché di essere tutelato da ogni forma di abuso, molestia, violenza di genere e ogni altra condizione di discriminazione, prevista dal D.lgs. n. 198/2006, indipendentemente da etnia, convinzioni personali, disabilità, età, identità di genere, orientamento sessuale, lingua, opinione politica, religione, condizione patrimoniale, di nascita, fisica, intellettiva, relazionale o sportiva. Il diritto alla salute e al benessere psico-fisico di ciascun Tesserato costituisce un valore assolutamente prevalente anche rispetto al risultato sportivo. </w:t>
      </w:r>
    </w:p>
    <w:p w:rsidR="00CE319B" w:rsidP="00CE319B" w:rsidRDefault="00CE319B" w14:paraId="595EA855" w14:textId="77777777">
      <w:pPr>
        <w:pStyle w:val="Default"/>
        <w:jc w:val="both"/>
        <w:rPr>
          <w:rFonts w:ascii="Times New Roman" w:hAnsi="Times New Roman" w:cs="Times New Roman"/>
          <w:color w:val="auto"/>
        </w:rPr>
      </w:pPr>
      <w:r>
        <w:rPr>
          <w:rFonts w:ascii="Times New Roman" w:hAnsi="Times New Roman" w:cs="Times New Roman"/>
          <w:color w:val="auto"/>
        </w:rPr>
        <w:t xml:space="preserve">Non sono consentite discriminazioni di alcun genere, che siano essere basate su razza, colore, sesso, orientamento sessuale, lingua, religione, opinione politica o di altra natura, nazione o origine sociale, disponibilità economica, nascita o di altra natura. </w:t>
      </w:r>
    </w:p>
    <w:p w:rsidR="00CE319B" w:rsidP="00CE319B" w:rsidRDefault="00CE319B" w14:paraId="1F6CB74C" w14:textId="77777777">
      <w:pPr>
        <w:jc w:val="both"/>
        <w:rPr>
          <w:rFonts w:ascii="Times New Roman" w:hAnsi="Times New Roman" w:cs="Times New Roman"/>
          <w:sz w:val="24"/>
          <w:szCs w:val="24"/>
        </w:rPr>
      </w:pPr>
      <w:r>
        <w:rPr>
          <w:rFonts w:ascii="Times New Roman" w:hAnsi="Times New Roman" w:cs="Times New Roman"/>
          <w:sz w:val="24"/>
          <w:szCs w:val="24"/>
        </w:rPr>
        <w:t>Sono vietate tutte quelle condotte integranti abuso psicologico, abuso fisico, molestia sessuale, abuso sessuale, negligenza, incuria, bullismo o cyberbullismo o comportamenti discriminatori, come descritti all’art. 3 del modello Organizzativo adottato dalla società;</w:t>
      </w:r>
    </w:p>
    <w:p w:rsidR="00CE319B" w:rsidP="00CE319B" w:rsidRDefault="00CE319B" w14:paraId="28C0A019"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NORME DI CONDOTTA GENERALI </w:t>
      </w:r>
    </w:p>
    <w:p w:rsidR="00CE319B" w:rsidP="00CE319B" w:rsidRDefault="00CE319B" w14:paraId="00CAAF7C"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Tesserati e chiunque partecipi con qualsiasi funzione o titolo all’attività sportiva devono: </w:t>
      </w:r>
    </w:p>
    <w:p w:rsidR="00CE319B" w:rsidP="00CE319B" w:rsidRDefault="00CE319B" w14:paraId="7ABAD7B3"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Adottare condotte non discriminatorie, evitando qualsiasi atteggiamento inappropriato fondato su razza, colore, sesso, orientamento sessuale, lingua, religione, opinione politica o di altra natura, nazione o origine sociale, disponibilità economica, nascita o di altra natura; </w:t>
      </w:r>
    </w:p>
    <w:p w:rsidR="00CE319B" w:rsidP="00CE319B" w:rsidRDefault="00CE319B" w14:paraId="6CF1DBF2"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sz w:val="24"/>
          <w:szCs w:val="24"/>
        </w:rPr>
        <w:t>Astenersi dall’adottare condotte quali: colpire, assalire fisicamente o abusare fisicamente o psicologicamente un’altra persona;</w:t>
      </w:r>
      <w:r>
        <w:rPr>
          <w:rFonts w:ascii="Times New Roman" w:hAnsi="Times New Roman" w:cs="Times New Roman"/>
          <w:color w:val="C00000"/>
          <w:sz w:val="24"/>
          <w:szCs w:val="24"/>
        </w:rPr>
        <w:t xml:space="preserve"> </w:t>
      </w:r>
    </w:p>
    <w:p w:rsidR="00CE319B" w:rsidP="00CE319B" w:rsidRDefault="00CE319B" w14:paraId="158FCA47"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Evitare atteggiamenti nei confronti di altri che - anche sotto il profilo psicologico - possano influire negativamente sul loro sviluppo armonico e socio-relazionale; </w:t>
      </w:r>
    </w:p>
    <w:p w:rsidR="00CE319B" w:rsidP="00CE319B" w:rsidRDefault="00CE319B" w14:paraId="484FC6E8"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sz w:val="24"/>
          <w:szCs w:val="24"/>
        </w:rPr>
        <w:t>agire con comportamenti che siano di esempio positivo, specialmente per i minori;</w:t>
      </w:r>
      <w:r>
        <w:rPr>
          <w:rFonts w:ascii="Times New Roman" w:hAnsi="Times New Roman" w:cs="Times New Roman"/>
          <w:color w:val="C00000"/>
          <w:sz w:val="24"/>
          <w:szCs w:val="24"/>
        </w:rPr>
        <w:t xml:space="preserve"> </w:t>
      </w:r>
    </w:p>
    <w:p w:rsidR="00CE319B" w:rsidP="00CE319B" w:rsidRDefault="00CE319B" w14:paraId="378E8634"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dal porre in essere relazioni con minori che possano essere in qualche modo considerate di natura sessuale, sfruttamento, maltrattamento o abuso; </w:t>
      </w:r>
    </w:p>
    <w:p w:rsidR="00CE319B" w:rsidP="00CE319B" w:rsidRDefault="00CE319B" w14:paraId="71BF3D26"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 xml:space="preserve">usare un linguaggio consono, evitando suggerimenti o consigli, offensivi o abusivi; </w:t>
      </w:r>
    </w:p>
    <w:p w:rsidR="00CE319B" w:rsidP="00CE319B" w:rsidRDefault="00CE319B" w14:paraId="5099C6DA"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 xml:space="preserve">comportarsi in maniera consona rispetto al ruolo svolto evitando condotte inappropriata o sessualmente provocante; </w:t>
      </w:r>
    </w:p>
    <w:p w:rsidR="00CE319B" w:rsidP="00CE319B" w:rsidRDefault="00CE319B" w14:paraId="366E7056" w14:textId="3E0766B1">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dallo stabilire o intrattenere contatti con minori Tesserati utilizzando strumenti di comunicazione online personali (e-mail, chat, social network, etc.) che esulino da quelli strettamente funzionali all’attività istituzionale. </w:t>
      </w:r>
    </w:p>
    <w:p w:rsidR="00CE319B" w:rsidP="00CE319B" w:rsidRDefault="00CE319B" w14:paraId="45D87699"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Perseguire il rispetto dei principi indicati nel presente documento, evitando di tollerare o partecipare a comportamenti di altri soggetti che siano illegali, o abusivi o che mettano a rischio la loro sicurezza; </w:t>
      </w:r>
    </w:p>
    <w:p w:rsidR="00CE319B" w:rsidP="00CE319B" w:rsidRDefault="00CE319B" w14:paraId="1C4A9FE1"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dall’organizzare momenti conviviali non istituzionali con atleti minorenni, salvo il consenso dell’esercente la responsabilità genitoriale; </w:t>
      </w:r>
    </w:p>
    <w:p w:rsidR="00CE319B" w:rsidP="00CE319B" w:rsidRDefault="00CE319B" w14:paraId="75E43B79"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agire in modo da tutelare la sfera emotiva del minore, evitando di assumere comportamenti che possano far vergognare, umiliare, sminuire o disprezzare gli altri, o perpetrare qualsiasi altra forma di abuso emotivo </w:t>
      </w:r>
    </w:p>
    <w:p w:rsidR="00CE319B" w:rsidP="00CE319B" w:rsidRDefault="00CE319B" w14:paraId="4FCA8EC3" w14:textId="77777777">
      <w:pPr>
        <w:pStyle w:val="Paragrafoelenco"/>
        <w:numPr>
          <w:ilvl w:val="0"/>
          <w:numId w:val="20"/>
        </w:numPr>
        <w:autoSpaceDE w:val="0"/>
        <w:autoSpaceDN w:val="0"/>
        <w:adjustRightInd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 xml:space="preserve">evitare di discriminare, trattare in modo differente o favorire alcuni soggetti escludendone altri. </w:t>
      </w:r>
    </w:p>
    <w:p w:rsidR="00CE319B" w:rsidP="00CE319B" w:rsidRDefault="00CE319B" w14:paraId="28D3A7C8" w14:textId="77777777">
      <w:pPr>
        <w:autoSpaceDE w:val="0"/>
        <w:autoSpaceDN w:val="0"/>
        <w:adjustRightInd w:val="0"/>
        <w:spacing w:after="0" w:line="240" w:lineRule="auto"/>
        <w:jc w:val="both"/>
        <w:rPr>
          <w:rFonts w:ascii="Times New Roman" w:hAnsi="Times New Roman" w:cs="Times New Roman"/>
          <w:sz w:val="24"/>
          <w:szCs w:val="24"/>
        </w:rPr>
      </w:pPr>
    </w:p>
    <w:p w:rsidR="00CE319B" w:rsidP="00CE319B" w:rsidRDefault="00CE319B" w14:paraId="5AD86E6F" w14:textId="77777777">
      <w:pPr>
        <w:autoSpaceDE w:val="0"/>
        <w:autoSpaceDN w:val="0"/>
        <w:adjustRightInd w:val="0"/>
        <w:spacing w:after="0" w:line="240" w:lineRule="auto"/>
        <w:jc w:val="both"/>
        <w:rPr>
          <w:rFonts w:ascii="Times New Roman" w:hAnsi="Times New Roman" w:cs="Times New Roman"/>
          <w:sz w:val="24"/>
          <w:szCs w:val="24"/>
        </w:rPr>
      </w:pPr>
    </w:p>
    <w:p w:rsidR="78E85640" w:rsidP="78E85640" w:rsidRDefault="78E85640" w14:paraId="5A1D761A" w14:textId="5D18A93B">
      <w:pPr>
        <w:spacing w:after="0" w:line="240" w:lineRule="auto"/>
        <w:jc w:val="both"/>
        <w:rPr>
          <w:rFonts w:ascii="Times New Roman" w:hAnsi="Times New Roman" w:cs="Times New Roman"/>
          <w:sz w:val="24"/>
          <w:szCs w:val="24"/>
        </w:rPr>
      </w:pPr>
    </w:p>
    <w:p w:rsidR="00CE319B" w:rsidP="00CE319B" w:rsidRDefault="00CE319B" w14:paraId="3C117CCE"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DOVERI E OBBLIGHI DEI TESSERATI </w:t>
      </w:r>
    </w:p>
    <w:p w:rsidR="00CE319B" w:rsidP="00CE319B" w:rsidRDefault="00CE319B" w14:paraId="05EDB492"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Tesserati devono: </w:t>
      </w:r>
    </w:p>
    <w:p w:rsidR="00CE319B" w:rsidP="00CE319B" w:rsidRDefault="00CE319B" w14:paraId="0B34EE54"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comportarsi secondo lealtà, probità e correttezza nello svolgimento di ogni attività connessa o collegata all’ambito sportivo e tenere una condotta improntate al rispetto nei confronti degli altri Tesserati; </w:t>
      </w:r>
    </w:p>
    <w:p w:rsidR="00CE319B" w:rsidP="00CE319B" w:rsidRDefault="00CE319B" w14:paraId="08A7C338"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dall’utilizzo di un linguaggio, anche corporeo, inappropriato o allusivo, anche in situazioni ludiche, per gioco o per scherzo; </w:t>
      </w:r>
    </w:p>
    <w:p w:rsidR="00CE319B" w:rsidP="00CE319B" w:rsidRDefault="00CE319B" w14:paraId="26F8DF63"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garantire la sicurezza e la salute degli altri Tesserati, impegnandosi a creare e a mantenere un ambiente sano, sicuro e inclusivo; </w:t>
      </w:r>
    </w:p>
    <w:p w:rsidR="00CE319B" w:rsidP="00CE319B" w:rsidRDefault="00CE319B" w14:paraId="349E9A9A"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impegnarsi nell’educazione e nella formazione della pratica sportiva sana, supportando gli altri Tesserati nei percorsi educativi e formativi; </w:t>
      </w:r>
    </w:p>
    <w:p w:rsidR="00CE319B" w:rsidP="00CE319B" w:rsidRDefault="00CE319B" w14:paraId="439DE448"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impegnarsi a creare, mantenere e promuovere un equilibrio sano tra ambito personale e sportivo, valorizzando anche i profili ludici, relazionali e sociali dell’attività sportiva; </w:t>
      </w:r>
    </w:p>
    <w:p w:rsidR="00CE319B" w:rsidP="00CE319B" w:rsidRDefault="00CE319B" w14:paraId="1B4B6BEF"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prevenire e disincentivare dispute, contrasti e dissidi anche mediante l’utilizzo di una comunicazione sana, efficace e costruttiva; </w:t>
      </w:r>
    </w:p>
    <w:p w:rsidR="00CE319B" w:rsidP="00CE319B" w:rsidRDefault="00CE319B" w14:paraId="37787822"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sz w:val="24"/>
          <w:szCs w:val="24"/>
        </w:rPr>
        <w:t>astenersi da condotte offensive, minacciose o aggressive;</w:t>
      </w:r>
      <w:r>
        <w:rPr>
          <w:rFonts w:ascii="Times New Roman" w:hAnsi="Times New Roman" w:cs="Times New Roman"/>
          <w:color w:val="6FAC46"/>
          <w:sz w:val="24"/>
          <w:szCs w:val="24"/>
        </w:rPr>
        <w:t xml:space="preserve"> </w:t>
      </w:r>
    </w:p>
    <w:p w:rsidR="00CE319B" w:rsidP="00CE319B" w:rsidRDefault="00CE319B" w14:paraId="23A56EB2"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collaborare con gli altri Tesserati nella prevenzione, nel contrasto e nella repressione di abusi, violenze e discriminazioni (individuali o collettivi); </w:t>
      </w:r>
    </w:p>
    <w:p w:rsidR="00CE319B" w:rsidP="00CE319B" w:rsidRDefault="00CE319B" w14:paraId="1C945AF0" w14:textId="77777777">
      <w:pPr>
        <w:pStyle w:val="Paragrafoelenco"/>
        <w:numPr>
          <w:ilvl w:val="0"/>
          <w:numId w:val="21"/>
        </w:numPr>
        <w:autoSpaceDE w:val="0"/>
        <w:autoSpaceDN w:val="0"/>
        <w:adjustRightInd w:val="0"/>
        <w:spacing w:after="3" w:line="240" w:lineRule="auto"/>
        <w:jc w:val="both"/>
        <w:rPr>
          <w:rFonts w:ascii="Times New Roman" w:hAnsi="Times New Roman" w:cs="Times New Roman"/>
          <w:color w:val="000000"/>
          <w:sz w:val="24"/>
          <w:szCs w:val="24"/>
        </w:rPr>
      </w:pPr>
      <w:r w:rsidRPr="78E85640" w:rsidR="00CE319B">
        <w:rPr>
          <w:rFonts w:ascii="Times New Roman" w:hAnsi="Times New Roman" w:cs="Times New Roman"/>
          <w:color w:val="000000" w:themeColor="text1" w:themeTint="FF" w:themeShade="FF"/>
          <w:sz w:val="24"/>
          <w:szCs w:val="24"/>
        </w:rPr>
        <w:t xml:space="preserve">segnalare senza indugio al Responsabile contro abusi, violenze o discriminazioni nominato dalla società situazioni, anche potenziali, che espongano sé o altri a pregiudizio, pericolo, timore o disagio. </w:t>
      </w:r>
    </w:p>
    <w:p w:rsidR="00CE319B" w:rsidP="00CE319B" w:rsidRDefault="00CE319B" w14:paraId="545B3C24"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DOVERI E OBBLIGHI DEI DIRIGENTI SPORTIVI E DEI TECNICI </w:t>
      </w:r>
    </w:p>
    <w:p w:rsidR="00CE319B" w:rsidP="00CE319B" w:rsidRDefault="00CE319B" w14:paraId="4B1F1748"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Dirigenti sportivi e i Tecnici devono: </w:t>
      </w:r>
    </w:p>
    <w:p w:rsidR="00CE319B" w:rsidP="00CE319B" w:rsidRDefault="00CE319B" w14:paraId="02CD0CB6"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agire per prevenire e contrastare ogni forma di abuso, violenza e discriminazione;</w:t>
      </w:r>
      <w:r>
        <w:rPr>
          <w:rFonts w:ascii="Times New Roman" w:hAnsi="Times New Roman" w:cs="Times New Roman"/>
          <w:color w:val="6FAC46"/>
          <w:sz w:val="24"/>
          <w:szCs w:val="24"/>
        </w:rPr>
        <w:t xml:space="preserve"> </w:t>
      </w:r>
    </w:p>
    <w:p w:rsidR="00CE319B" w:rsidP="00CE319B" w:rsidRDefault="00CE319B" w14:paraId="0F6D56A5"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 qualsiasi abuso o uso improprio della propria posizione di fiducia, potere o influenza nei confronti dei Tesserati, specie se minori; </w:t>
      </w:r>
    </w:p>
    <w:p w:rsidR="00CE319B" w:rsidP="00CE319B" w:rsidRDefault="00CE319B" w14:paraId="70A1B814"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contribuire alla formazione e alla crescita armonica dei Tesserati, specie se minori; </w:t>
      </w:r>
    </w:p>
    <w:p w:rsidR="00CE319B" w:rsidP="00CE319B" w:rsidRDefault="00CE319B" w14:paraId="071FDAB2"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evitare ogni contatto fisico non necessario con i Tesserati, specie se minori; </w:t>
      </w:r>
    </w:p>
    <w:p w:rsidR="00CE319B" w:rsidP="00CE319B" w:rsidRDefault="00CE319B" w14:paraId="6C1582DA"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promuovere un rapporto tra Tesserati improntato al rispetto e alla collaborazione, prevenendo situazioni disfunzionali, che creino, anche mediante manipolazione, uno stato di soggezione, pericolo o timore; </w:t>
      </w:r>
    </w:p>
    <w:p w:rsidR="00CE319B" w:rsidP="00CE319B" w:rsidRDefault="00CE319B" w14:paraId="1049DB23"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porre in essere, in occasione delle trasferte, soluzioni logistiche atte a prevenire situazioni di disagio e/o comportamenti inappropriati, coinvolgendo nelle scelte coloro che esercitano la responsabilità genitoriale o tutoria ovvero i soggetti preposti alla vigilanza;</w:t>
      </w:r>
    </w:p>
    <w:p w:rsidR="00CE319B" w:rsidP="00CE319B" w:rsidRDefault="00CE319B" w14:paraId="7C687D97" w14:textId="501C74CF">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organizzare l’attività sportiva e gli allenamenti 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che, se ciò sia necessario che vi sia sempre la presenza di un componente dello staff;</w:t>
      </w:r>
    </w:p>
    <w:p w:rsidR="00CE319B" w:rsidP="00CE319B" w:rsidRDefault="00CE319B" w14:paraId="4FA70CAE" w14:textId="77777777">
      <w:pPr>
        <w:pStyle w:val="Paragrafoelenco"/>
        <w:numPr>
          <w:ilvl w:val="0"/>
          <w:numId w:val="22"/>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astenersi dall’utilizzo, dalla riproduzione e dalla diffusione di immagini o video dei Tesserati minori, se non per finalità educative e formative, acquisendo le necessarie autorizzazioni da coloro che esercitano la responsabilità genitoriale o tutoria ovvero dai soggetti preposti alla vigilanza; </w:t>
      </w:r>
    </w:p>
    <w:p w:rsidR="00CE319B" w:rsidP="00CE319B" w:rsidRDefault="00CE319B" w14:paraId="569E4EBE" w14:textId="77777777">
      <w:pPr>
        <w:pStyle w:val="Paragrafoelenco"/>
        <w:numPr>
          <w:ilvl w:val="0"/>
          <w:numId w:val="22"/>
        </w:numPr>
        <w:autoSpaceDE w:val="0"/>
        <w:autoSpaceDN w:val="0"/>
        <w:adjustRightInd w:val="0"/>
        <w:spacing w:after="3" w:line="240" w:lineRule="auto"/>
        <w:jc w:val="both"/>
        <w:rPr>
          <w:rFonts w:ascii="Times New Roman" w:hAnsi="Times New Roman" w:cs="Times New Roman"/>
          <w:color w:val="000000"/>
          <w:sz w:val="24"/>
          <w:szCs w:val="24"/>
        </w:rPr>
      </w:pPr>
      <w:r>
        <w:rPr>
          <w:rFonts w:ascii="Times New Roman" w:hAnsi="Times New Roman" w:cs="Times New Roman"/>
          <w:color w:val="6FAC46"/>
          <w:sz w:val="24"/>
          <w:szCs w:val="24"/>
        </w:rPr>
        <w:t xml:space="preserve"> </w:t>
      </w:r>
      <w:r>
        <w:rPr>
          <w:rFonts w:ascii="Times New Roman" w:hAnsi="Times New Roman" w:cs="Times New Roman"/>
          <w:color w:val="000000"/>
          <w:sz w:val="24"/>
          <w:szCs w:val="24"/>
        </w:rPr>
        <w:t xml:space="preserve">astenersi dal creare situazioni di intimità con il Tesserato minore; </w:t>
      </w:r>
    </w:p>
    <w:p w:rsidR="00CE319B" w:rsidP="00CE319B" w:rsidRDefault="00CE319B" w14:paraId="123FBF92"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impiegare le necessarie competenze professionali nell’eventuale programmazione e/o gestione di regimi alimentari in ambito sportivo; </w:t>
      </w:r>
    </w:p>
    <w:p w:rsidR="00CE319B" w:rsidP="00CE319B" w:rsidRDefault="00CE319B" w14:paraId="32A4F0C6"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segnalare tempestivamente eventuali indicatori di disturbi alimentari degli atleti loro affidati; </w:t>
      </w:r>
    </w:p>
    <w:p w:rsidR="00CE319B" w:rsidP="00CE319B" w:rsidRDefault="00CE319B" w14:paraId="7CB5A043"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dichiarare cause di incompatibilità e conflitti di interesse; </w:t>
      </w:r>
    </w:p>
    <w:p w:rsidR="00CE319B" w:rsidP="00CE319B" w:rsidRDefault="00CE319B" w14:paraId="5ED21D5A"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sostenere i valori dello sport, altresì educando al ripudio di sostanze o metodi vietati per alterare le prestazioni sportive dei Tesserati; </w:t>
      </w:r>
    </w:p>
    <w:p w:rsidR="00CE319B" w:rsidP="00CE319B" w:rsidRDefault="00CE319B" w14:paraId="3DBCFF01" w14:textId="77777777">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conoscere, informarsi e aggiornarsi con continuità sulle politiche di </w:t>
      </w:r>
      <w:proofErr w:type="spellStart"/>
      <w:r>
        <w:rPr>
          <w:rFonts w:ascii="Times New Roman" w:hAnsi="Times New Roman" w:cs="Times New Roman"/>
          <w:i/>
          <w:iCs/>
          <w:color w:val="000000"/>
          <w:sz w:val="24"/>
          <w:szCs w:val="24"/>
        </w:rPr>
        <w:t>safeguarding</w:t>
      </w:r>
      <w:proofErr w:type="spellEnd"/>
      <w:r>
        <w:rPr>
          <w:rFonts w:ascii="Times New Roman" w:hAnsi="Times New Roman" w:cs="Times New Roman"/>
          <w:color w:val="000000"/>
          <w:sz w:val="24"/>
          <w:szCs w:val="24"/>
        </w:rPr>
        <w:t xml:space="preserve">, sulle misure di prevenzione e contrasto agli abusi, violenze e discriminazioni, nonché sulle più moderne metodologie di formazione e comunicazione in ambito sportivo; </w:t>
      </w:r>
    </w:p>
    <w:p w:rsidR="00CE319B" w:rsidP="00CE319B" w:rsidRDefault="00CE319B" w14:paraId="168FA621" w14:textId="3CC6FB84">
      <w:pPr>
        <w:pStyle w:val="Paragrafoelenco"/>
        <w:numPr>
          <w:ilvl w:val="0"/>
          <w:numId w:val="22"/>
        </w:numPr>
        <w:autoSpaceDE w:val="0"/>
        <w:autoSpaceDN w:val="0"/>
        <w:adjustRightInd w:val="0"/>
        <w:spacing w:after="0" w:line="240" w:lineRule="auto"/>
        <w:jc w:val="both"/>
        <w:rPr>
          <w:rFonts w:ascii="Times New Roman" w:hAnsi="Times New Roman" w:cs="Times New Roman"/>
          <w:sz w:val="24"/>
          <w:szCs w:val="24"/>
        </w:rPr>
      </w:pPr>
      <w:r w:rsidR="00CE319B">
        <w:rPr>
          <w:rFonts w:ascii="Times New Roman" w:hAnsi="Times New Roman" w:cs="Times New Roman"/>
          <w:color w:val="000000"/>
          <w:sz w:val="24"/>
          <w:szCs w:val="24"/>
        </w:rPr>
        <w:t xml:space="preserve">segnalare senza indugio al Responsabile contro abusi, violenze o discriminazioni nominato dalla società e/o al </w:t>
      </w:r>
      <w:r w:rsidR="00CE319B">
        <w:rPr>
          <w:rFonts w:ascii="Times New Roman" w:hAnsi="Times New Roman" w:cs="Times New Roman"/>
          <w:color w:val="000000"/>
          <w:sz w:val="24"/>
          <w:szCs w:val="24"/>
        </w:rPr>
        <w:t>Safeguarding</w:t>
      </w:r>
      <w:r w:rsidR="00CE319B">
        <w:rPr>
          <w:rFonts w:ascii="Times New Roman" w:hAnsi="Times New Roman" w:cs="Times New Roman"/>
          <w:color w:val="000000"/>
          <w:sz w:val="24"/>
          <w:szCs w:val="24"/>
        </w:rPr>
        <w:t xml:space="preserve"> Office della </w:t>
      </w:r>
      <w:r w:rsidR="00CE319B">
        <w:rPr>
          <w:rFonts w:ascii="Times New Roman" w:hAnsi="Times New Roman" w:cs="Times New Roman"/>
          <w:kern w:val="2"/>
          <w:sz w:val="24"/>
          <w:szCs w:val="24"/>
          <w14:ligatures w14:val="standardContextual"/>
        </w:rPr>
        <w:t>FIPSAS</w:t>
      </w:r>
      <w:r w:rsidR="00CE319B">
        <w:rPr>
          <w:rFonts w:ascii="Times New Roman" w:hAnsi="Times New Roman" w:cs="Times New Roman"/>
          <w:color w:val="000000"/>
          <w:sz w:val="24"/>
          <w:szCs w:val="24"/>
        </w:rPr>
        <w:t xml:space="preserve"> situazioni, anche potenziali, che espongano i Tesserati a pregiudizio, pericolo, timore o disagio. </w:t>
      </w:r>
    </w:p>
    <w:p w:rsidR="00CE319B" w:rsidP="00CE319B" w:rsidRDefault="00CE319B" w14:paraId="2C9F3670"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DOVERI E OBBLIGHI DEGLI ATLETI </w:t>
      </w:r>
    </w:p>
    <w:p w:rsidR="00CE319B" w:rsidP="00CE319B" w:rsidRDefault="00CE319B" w14:paraId="72F84385"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Gli atleti devono: </w:t>
      </w:r>
    </w:p>
    <w:p w:rsidR="00CE319B" w:rsidP="00CE319B" w:rsidRDefault="00CE319B" w14:paraId="3943478B" w14:textId="77777777">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rispettare il principio di solidarietà tra atleti, favorendo assistenza e sostegno reciproco; </w:t>
      </w:r>
    </w:p>
    <w:p w:rsidR="00CE319B" w:rsidP="00CE319B" w:rsidRDefault="00CE319B" w14:paraId="651C6DA5" w14:textId="77777777">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rispettare la funzione educativa e formativa dei dirigenti sportivi e dei tecnici;</w:t>
      </w:r>
      <w:r>
        <w:rPr>
          <w:rFonts w:ascii="Times New Roman" w:hAnsi="Times New Roman" w:cs="Times New Roman"/>
          <w:color w:val="6FAC46"/>
          <w:sz w:val="24"/>
          <w:szCs w:val="24"/>
        </w:rPr>
        <w:t xml:space="preserve"> </w:t>
      </w:r>
    </w:p>
    <w:p w:rsidR="00CE319B" w:rsidP="00CE319B" w:rsidRDefault="00CE319B" w14:paraId="0EA73E18" w14:textId="77777777">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mantenere rapporti improntati al rispetto con gli altri atleti e con ogni soggetto comunque coinvolto nelle attività sportive; </w:t>
      </w:r>
    </w:p>
    <w:p w:rsidR="00CE319B" w:rsidP="00CE319B" w:rsidRDefault="00CE319B" w14:paraId="4105C874" w14:textId="77777777">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evitare contatti e situazioni di intimità con dirigenti sportivi e tecnici, anche in occasione di trasferte, segnalando eventuali comportamenti inopportuni; </w:t>
      </w:r>
    </w:p>
    <w:p w:rsidR="00CE319B" w:rsidP="00CE319B" w:rsidRDefault="00CE319B" w14:paraId="15E7EAA7" w14:textId="19A53C3E">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astenersi dal diffondere materiale fotografico e video di natura privata o intima ricevuto, segnalando comportamenti difformi a coloro che esercitano la responsabilità genitoriale o tutoria ovvero ai soggetti preposti alla vigilanza, nonché al Responsabile del </w:t>
      </w:r>
      <w:proofErr w:type="spellStart"/>
      <w:r>
        <w:rPr>
          <w:rFonts w:ascii="Times New Roman" w:hAnsi="Times New Roman" w:cs="Times New Roman"/>
          <w:color w:val="000000"/>
          <w:sz w:val="24"/>
          <w:szCs w:val="24"/>
        </w:rPr>
        <w:t>Safeguarding</w:t>
      </w:r>
      <w:proofErr w:type="spellEnd"/>
      <w:r>
        <w:rPr>
          <w:rFonts w:ascii="Times New Roman" w:hAnsi="Times New Roman" w:cs="Times New Roman"/>
          <w:color w:val="000000"/>
          <w:sz w:val="24"/>
          <w:szCs w:val="24"/>
        </w:rPr>
        <w:t xml:space="preserve"> e/o il </w:t>
      </w:r>
      <w:proofErr w:type="spellStart"/>
      <w:r>
        <w:rPr>
          <w:rFonts w:ascii="Times New Roman" w:hAnsi="Times New Roman" w:cs="Times New Roman"/>
          <w:color w:val="000000"/>
          <w:sz w:val="24"/>
          <w:szCs w:val="24"/>
        </w:rPr>
        <w:t>Safeguarding</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Officer</w:t>
      </w:r>
      <w:proofErr w:type="spellEnd"/>
      <w:r>
        <w:rPr>
          <w:rFonts w:ascii="Times New Roman" w:hAnsi="Times New Roman" w:cs="Times New Roman"/>
          <w:color w:val="000000"/>
          <w:sz w:val="24"/>
          <w:szCs w:val="24"/>
        </w:rPr>
        <w:t xml:space="preserve"> della </w:t>
      </w:r>
      <w:r>
        <w:rPr>
          <w:rFonts w:ascii="Times New Roman" w:hAnsi="Times New Roman" w:cs="Times New Roman"/>
          <w:kern w:val="2"/>
          <w:sz w:val="24"/>
          <w:szCs w:val="24"/>
          <w14:ligatures w14:val="standardContextual"/>
        </w:rPr>
        <w:t>FIPSAS</w:t>
      </w:r>
      <w:r>
        <w:rPr>
          <w:rFonts w:ascii="Times New Roman" w:hAnsi="Times New Roman" w:cs="Times New Roman"/>
          <w:color w:val="000000"/>
          <w:sz w:val="24"/>
          <w:szCs w:val="24"/>
        </w:rPr>
        <w:t xml:space="preserve">; </w:t>
      </w:r>
    </w:p>
    <w:p w:rsidR="00CE319B" w:rsidP="0981DBA3" w:rsidRDefault="00CE319B" w14:textId="1DACC60F" w14:paraId="11F6AC38">
      <w:pPr>
        <w:pStyle w:val="Paragrafoelenco"/>
        <w:numPr>
          <w:ilvl w:val="0"/>
          <w:numId w:val="23"/>
        </w:numPr>
        <w:autoSpaceDE w:val="0"/>
        <w:autoSpaceDN w:val="0"/>
        <w:adjustRightInd w:val="0"/>
        <w:spacing w:after="0" w:line="240" w:lineRule="auto"/>
        <w:jc w:val="both"/>
        <w:rPr>
          <w:rFonts w:ascii="Times New Roman" w:hAnsi="Times New Roman" w:cs="Times New Roman"/>
          <w:sz w:val="24"/>
          <w:szCs w:val="24"/>
        </w:rPr>
      </w:pPr>
      <w:r w:rsidR="00CE319B">
        <w:rPr>
          <w:rFonts w:ascii="Times New Roman" w:hAnsi="Times New Roman" w:cs="Times New Roman"/>
          <w:color w:val="000000"/>
          <w:sz w:val="24"/>
          <w:szCs w:val="24"/>
        </w:rPr>
        <w:t xml:space="preserve">segnalare senza indugio al Responsabile contro le violenze, abusi e discriminazioni nominato dalla società e/o al </w:t>
      </w:r>
      <w:proofErr w:type="spellStart"/>
      <w:r w:rsidR="00CE319B">
        <w:rPr>
          <w:rFonts w:ascii="Times New Roman" w:hAnsi="Times New Roman" w:cs="Times New Roman"/>
          <w:color w:val="000000"/>
          <w:sz w:val="24"/>
          <w:szCs w:val="24"/>
        </w:rPr>
        <w:t>Safeguarding</w:t>
      </w:r>
      <w:proofErr w:type="spellEnd"/>
      <w:r w:rsidR="00CE319B">
        <w:rPr>
          <w:rFonts w:ascii="Times New Roman" w:hAnsi="Times New Roman" w:cs="Times New Roman"/>
          <w:color w:val="000000"/>
          <w:sz w:val="24"/>
          <w:szCs w:val="24"/>
        </w:rPr>
        <w:t xml:space="preserve"> Office della </w:t>
      </w:r>
      <w:r w:rsidR="00CE319B">
        <w:rPr>
          <w:rFonts w:ascii="Times New Roman" w:hAnsi="Times New Roman" w:cs="Times New Roman"/>
          <w:kern w:val="2"/>
          <w:sz w:val="24"/>
          <w:szCs w:val="24"/>
          <w14:ligatures w14:val="standardContextual"/>
        </w:rPr>
        <w:t>FIPSAS</w:t>
      </w:r>
      <w:r w:rsidR="00CE319B">
        <w:rPr>
          <w:rFonts w:ascii="Times New Roman" w:hAnsi="Times New Roman" w:cs="Times New Roman"/>
          <w:color w:val="000000"/>
          <w:sz w:val="24"/>
          <w:szCs w:val="24"/>
        </w:rPr>
        <w:t xml:space="preserve"> situazioni, anche potenziali, che espongano i Tesserati a pregiudizio, pericolo, timore o disagio. </w:t>
      </w:r>
    </w:p>
    <w:p w:rsidR="00CE319B" w:rsidP="00CE319B" w:rsidRDefault="00CE319B" w14:paraId="3F39A9B3"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PROCEDURE DI SELEZIONE DEGLI OPERATORI SPORTIVI </w:t>
      </w:r>
    </w:p>
    <w:p w:rsidR="00CE319B" w:rsidP="0981DBA3" w:rsidRDefault="00CE319B" w14:paraId="282A6ED5" w14:textId="2D8DD35F">
      <w:pPr>
        <w:autoSpaceDE w:val="0"/>
        <w:autoSpaceDN w:val="0"/>
        <w:adjustRightInd w:val="0"/>
        <w:spacing w:after="0" w:line="240" w:lineRule="auto"/>
        <w:jc w:val="both"/>
        <w:rPr>
          <w:rFonts w:ascii="Times New Roman" w:hAnsi="Times New Roman" w:cs="Times New Roman"/>
          <w:color w:val="000000"/>
          <w:sz w:val="24"/>
          <w:szCs w:val="24"/>
        </w:rPr>
      </w:pPr>
      <w:r w:rsidRPr="0981DBA3" w:rsidR="00CE319B">
        <w:rPr>
          <w:rFonts w:ascii="Times New Roman" w:hAnsi="Times New Roman" w:cs="Times New Roman"/>
          <w:color w:val="000000" w:themeColor="text1" w:themeTint="FF" w:themeShade="FF"/>
          <w:sz w:val="24"/>
          <w:szCs w:val="24"/>
        </w:rPr>
        <w:t xml:space="preserve">Il sodalizio quando instaura un rapporto di lavoro – a prescindere dalla forma – con operatori chiamati a svolgere mansioni comportanti contatti diretti e regolari con minori richiede preventivamente copia del certificato del casellario giudiziale ai sensi della normativa vigente. </w:t>
      </w:r>
    </w:p>
    <w:p w:rsidR="00CE319B" w:rsidP="00CE319B" w:rsidRDefault="00CE319B" w14:paraId="7EEAA9E8"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COMPORTAMENTO DA TENERE IN PRESENZA DI UNA POSSIBILE CONDOTTA RILEVANTE </w:t>
      </w:r>
    </w:p>
    <w:p w:rsidR="00CE319B" w:rsidP="00CE319B" w:rsidRDefault="00CE319B" w14:paraId="0B8522E5" w14:textId="5DF760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Tutti i Tesserati devono essere vigili nell’identificare situazioni che possano comportare rischi per gli altri e devono riportare ogni preoccupazione, sospetto o certezza circa un possibile abuso, maltrattamento, violenza o discriminazione verso altri al Responsabile contro abusi, violenze e discriminazioni della società o al </w:t>
      </w:r>
      <w:proofErr w:type="spellStart"/>
      <w:r>
        <w:rPr>
          <w:rFonts w:ascii="Times New Roman" w:hAnsi="Times New Roman" w:cs="Times New Roman"/>
          <w:color w:val="000000"/>
          <w:sz w:val="24"/>
          <w:szCs w:val="24"/>
        </w:rPr>
        <w:t>Safeguarding</w:t>
      </w:r>
      <w:proofErr w:type="spellEnd"/>
      <w:r>
        <w:rPr>
          <w:rFonts w:ascii="Times New Roman" w:hAnsi="Times New Roman" w:cs="Times New Roman"/>
          <w:color w:val="000000"/>
          <w:sz w:val="24"/>
          <w:szCs w:val="24"/>
        </w:rPr>
        <w:t xml:space="preserve"> Office della </w:t>
      </w:r>
      <w:r>
        <w:rPr>
          <w:rFonts w:ascii="Times New Roman" w:hAnsi="Times New Roman" w:cs="Times New Roman"/>
          <w:kern w:val="2"/>
          <w:sz w:val="24"/>
          <w:szCs w:val="24"/>
          <w14:ligatures w14:val="standardContextual"/>
        </w:rPr>
        <w:t>FIPSAS</w:t>
      </w:r>
      <w:r>
        <w:rPr>
          <w:rFonts w:ascii="Times New Roman" w:hAnsi="Times New Roman" w:cs="Times New Roman"/>
          <w:color w:val="000000"/>
          <w:sz w:val="24"/>
          <w:szCs w:val="24"/>
        </w:rPr>
        <w:t xml:space="preserve"> attraverso la formulazione di segnalazioni da compiere con le modalità indicate sul sito www.fipsas.it. </w:t>
      </w:r>
    </w:p>
    <w:p w:rsidR="00CE319B" w:rsidP="00CE319B" w:rsidRDefault="00CE319B" w14:paraId="0D98572D" w14:textId="5F88345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Chiunque sospetti comportamenti rilevanti può confrontarsi con il Responsabile contro abusi, violenze e discriminazioni del sodalizio di appartenenza o direttamente con il </w:t>
      </w:r>
      <w:proofErr w:type="spellStart"/>
      <w:r>
        <w:rPr>
          <w:rFonts w:ascii="Times New Roman" w:hAnsi="Times New Roman" w:cs="Times New Roman"/>
          <w:color w:val="000000"/>
          <w:sz w:val="24"/>
          <w:szCs w:val="24"/>
        </w:rPr>
        <w:t>Safeguarding</w:t>
      </w:r>
      <w:proofErr w:type="spellEnd"/>
      <w:r>
        <w:rPr>
          <w:rFonts w:ascii="Times New Roman" w:hAnsi="Times New Roman" w:cs="Times New Roman"/>
          <w:color w:val="000000"/>
          <w:sz w:val="24"/>
          <w:szCs w:val="24"/>
        </w:rPr>
        <w:t xml:space="preserve"> Office della </w:t>
      </w:r>
      <w:r>
        <w:rPr>
          <w:rFonts w:ascii="Times New Roman" w:hAnsi="Times New Roman" w:cs="Times New Roman"/>
          <w:kern w:val="2"/>
          <w:sz w:val="24"/>
          <w:szCs w:val="24"/>
          <w14:ligatures w14:val="standardContextual"/>
        </w:rPr>
        <w:t>FIPSAS</w:t>
      </w:r>
      <w:r>
        <w:rPr>
          <w:rFonts w:ascii="Times New Roman" w:hAnsi="Times New Roman" w:cs="Times New Roman"/>
          <w:color w:val="000000"/>
          <w:sz w:val="24"/>
          <w:szCs w:val="24"/>
        </w:rPr>
        <w:t xml:space="preserve">. </w:t>
      </w:r>
    </w:p>
    <w:p w:rsidR="00CE319B" w:rsidP="0981DBA3" w:rsidRDefault="00CE319B" w14:paraId="656EC311" w14:textId="186CA15D">
      <w:pPr>
        <w:autoSpaceDE w:val="0"/>
        <w:autoSpaceDN w:val="0"/>
        <w:adjustRightInd w:val="0"/>
        <w:spacing w:after="0" w:line="240" w:lineRule="auto"/>
        <w:jc w:val="both"/>
        <w:rPr>
          <w:rFonts w:ascii="Times New Roman" w:hAnsi="Times New Roman" w:cs="Times New Roman"/>
          <w:color w:val="000000"/>
          <w:sz w:val="24"/>
          <w:szCs w:val="24"/>
        </w:rPr>
      </w:pPr>
      <w:r w:rsidRPr="0981DBA3" w:rsidR="00CE319B">
        <w:rPr>
          <w:rFonts w:ascii="Times New Roman" w:hAnsi="Times New Roman" w:cs="Times New Roman"/>
          <w:color w:val="000000" w:themeColor="text1" w:themeTint="FF" w:themeShade="FF"/>
          <w:sz w:val="24"/>
          <w:szCs w:val="24"/>
        </w:rPr>
        <w:t xml:space="preserve">In caso di minori coinvolti può essere opportuno segnalare in maniera tempestiva eventuali segnali di malessere all’esercente la responsabilità genitoriale. Possono verificarsi però situazioni nelle quali collaborare con gli esercenti la responsabilità genitoriale potrebbe rivelarsi non sufficiente o addirittura un danno anziché un beneficio: per esempio se uno dei genitori fosse responsabile dell’abuso o se un uno di essi si dimostrasse incapace di affrontare in maniera adeguata la situazione. In questi casi sarebbe opportuno confrontarsi con il Responsabile contro abusi, violenze e discriminazioni del sodalizio. </w:t>
      </w:r>
    </w:p>
    <w:p w:rsidR="00CE319B" w:rsidP="00CE319B" w:rsidRDefault="00CE319B" w14:paraId="653E58A9" w14:textId="777777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RISERVATEZZA </w:t>
      </w:r>
    </w:p>
    <w:p w:rsidR="00CE319B" w:rsidP="00CE319B" w:rsidRDefault="00CE319B" w14:paraId="23DC4468" w14:textId="11D22C30">
      <w:pPr>
        <w:jc w:val="both"/>
        <w:rPr>
          <w:rFonts w:ascii="Times New Roman" w:hAnsi="Times New Roman" w:cs="Times New Roman"/>
          <w:sz w:val="24"/>
          <w:szCs w:val="24"/>
        </w:rPr>
      </w:pPr>
      <w:r w:rsidR="00CE319B">
        <w:rPr>
          <w:rFonts w:ascii="Times New Roman" w:hAnsi="Times New Roman" w:cs="Times New Roman"/>
          <w:color w:val="000000"/>
          <w:sz w:val="24"/>
          <w:szCs w:val="24"/>
        </w:rPr>
        <w:t xml:space="preserve">Il Responsabile contro abusi, violenze e discriminazioni della società e il </w:t>
      </w:r>
      <w:proofErr w:type="spellStart"/>
      <w:r w:rsidR="00CE319B">
        <w:rPr>
          <w:rFonts w:ascii="Times New Roman" w:hAnsi="Times New Roman" w:cs="Times New Roman"/>
          <w:color w:val="000000"/>
          <w:sz w:val="24"/>
          <w:szCs w:val="24"/>
        </w:rPr>
        <w:t>Safeguarding</w:t>
      </w:r>
      <w:proofErr w:type="spellEnd"/>
      <w:r w:rsidR="00CE319B">
        <w:rPr>
          <w:rFonts w:ascii="Times New Roman" w:hAnsi="Times New Roman" w:cs="Times New Roman"/>
          <w:color w:val="000000"/>
          <w:sz w:val="24"/>
          <w:szCs w:val="24"/>
        </w:rPr>
        <w:t xml:space="preserve"> Office della </w:t>
      </w:r>
      <w:r w:rsidR="00CE319B">
        <w:rPr>
          <w:rFonts w:ascii="Times New Roman" w:hAnsi="Times New Roman" w:cs="Times New Roman"/>
          <w:kern w:val="2"/>
          <w:sz w:val="24"/>
          <w:szCs w:val="24"/>
          <w14:ligatures w14:val="standardContextual"/>
        </w:rPr>
        <w:t>FIPSAS</w:t>
      </w:r>
      <w:r w:rsidR="00CE319B">
        <w:rPr>
          <w:rFonts w:ascii="Times New Roman" w:hAnsi="Times New Roman" w:cs="Times New Roman"/>
          <w:color w:val="000000"/>
          <w:sz w:val="24"/>
          <w:szCs w:val="24"/>
        </w:rPr>
        <w:t xml:space="preserve"> sono tenuti agli obblighi di riservatezza previsti dal Regolamento federale L’identità del </w:t>
      </w:r>
      <w:r w:rsidR="00CE319B">
        <w:rPr>
          <w:rFonts w:ascii="Times New Roman" w:hAnsi="Times New Roman" w:cs="Times New Roman"/>
          <w:color w:val="000000"/>
          <w:sz w:val="24"/>
          <w:szCs w:val="24"/>
        </w:rPr>
        <w:t>segnalante non può essere rivelata a persone diverse da quelle competenti a ricevere o a dare seguito alle segnalazioni. La protezione riguarda non solo il nominativo del segnalante ma anche tutti gli elementi della segnalazione dai quali si possa ricavare, anche indirettamente, l’identificazione del segnalante</w:t>
      </w:r>
      <w:r w:rsidR="6DFCD9DD">
        <w:rPr>
          <w:rFonts w:ascii="Times New Roman" w:hAnsi="Times New Roman" w:cs="Times New Roman"/>
          <w:color w:val="000000"/>
          <w:sz w:val="24"/>
          <w:szCs w:val="24"/>
        </w:rPr>
        <w:lastRenderedPageBreak/>
        <w:t>.</w:t>
      </w:r>
    </w:p>
    <w:p w:rsidR="78E85640" w:rsidP="78E85640" w:rsidRDefault="78E85640" w14:paraId="527796F1" w14:textId="266BD72F">
      <w:pPr>
        <w:jc w:val="both"/>
        <w:rPr>
          <w:rFonts w:ascii="Times New Roman" w:hAnsi="Times New Roman" w:cs="Times New Roman"/>
          <w:color w:val="000000" w:themeColor="text1" w:themeTint="FF" w:themeShade="FF"/>
          <w:sz w:val="24"/>
          <w:szCs w:val="24"/>
        </w:rPr>
      </w:pPr>
    </w:p>
    <w:p w:rsidR="00CE319B" w:rsidP="004D5513" w:rsidRDefault="00CE319B" w14:paraId="7394EFDD" w14:textId="77777777">
      <w:pPr>
        <w:jc w:val="both"/>
        <w:rPr>
          <w:rFonts w:ascii="Times New Roman" w:hAnsi="Times New Roman" w:cs="Times New Roman"/>
          <w:color w:val="FF0000"/>
          <w:sz w:val="24"/>
          <w:szCs w:val="24"/>
        </w:rPr>
      </w:pPr>
    </w:p>
    <w:p w:rsidRPr="00585CEC" w:rsidR="00CE319B" w:rsidP="004D5513" w:rsidRDefault="00CE319B" w14:paraId="54560C98" w14:textId="77777777">
      <w:pPr>
        <w:jc w:val="both"/>
        <w:rPr>
          <w:rFonts w:ascii="Times New Roman" w:hAnsi="Times New Roman" w:cs="Times New Roman"/>
          <w:color w:val="FF0000"/>
          <w:sz w:val="24"/>
          <w:szCs w:val="24"/>
        </w:rPr>
      </w:pPr>
    </w:p>
    <w:sectPr w:rsidRPr="00585CEC" w:rsidR="00CE319B">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FCB" w:rsidP="00B84C33" w:rsidRDefault="00B37FCB" w14:paraId="003C7BA1" w14:textId="77777777">
      <w:pPr>
        <w:spacing w:after="0" w:line="240" w:lineRule="auto"/>
      </w:pPr>
      <w:r>
        <w:separator/>
      </w:r>
    </w:p>
  </w:endnote>
  <w:endnote w:type="continuationSeparator" w:id="0">
    <w:p w:rsidR="00B37FCB" w:rsidP="00B84C33" w:rsidRDefault="00B37FCB" w14:paraId="07F129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3231ADEF"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5C76B1B0" w14:textId="777777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3591DA6E"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FCB" w:rsidP="00B84C33" w:rsidRDefault="00B37FCB" w14:paraId="69E6FD7B" w14:textId="77777777">
      <w:pPr>
        <w:spacing w:after="0" w:line="240" w:lineRule="auto"/>
      </w:pPr>
      <w:r>
        <w:separator/>
      </w:r>
    </w:p>
  </w:footnote>
  <w:footnote w:type="continuationSeparator" w:id="0">
    <w:p w:rsidR="00B37FCB" w:rsidP="00B84C33" w:rsidRDefault="00B37FCB" w14:paraId="1138FA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35D7259C"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0D67E62E" w14:textId="6480455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4C33" w:rsidRDefault="00B84C33" w14:paraId="178FA5FF" w14:textId="77777777">
    <w:pPr>
      <w:pStyle w:val="Intestazione"/>
    </w:pPr>
  </w:p>
</w:hdr>
</file>

<file path=word/intelligence2.xml><?xml version="1.0" encoding="utf-8"?>
<int2:intelligence xmlns:int2="http://schemas.microsoft.com/office/intelligence/2020/intelligence">
  <int2:observations>
    <int2:bookmark int2:bookmarkName="_Int_3wDqn9G1" int2:invalidationBookmarkName="" int2:hashCode="L5GoVrhUIEpzwn" int2:id="4w8zCmxN">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2AB9F1"/>
    <w:multiLevelType w:val="hybridMultilevel"/>
    <w:tmpl w:val="3DF5F0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5B3C55"/>
    <w:multiLevelType w:val="hybridMultilevel"/>
    <w:tmpl w:val="4C2F4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C3E76"/>
    <w:multiLevelType w:val="hybridMultilevel"/>
    <w:tmpl w:val="F248585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03CE2892"/>
    <w:multiLevelType w:val="hybridMultilevel"/>
    <w:tmpl w:val="321265F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0784534"/>
    <w:multiLevelType w:val="hybridMultilevel"/>
    <w:tmpl w:val="CD7EE960"/>
    <w:lvl w:ilvl="0" w:tplc="DE4C8398">
      <w:start w:val="3"/>
      <w:numFmt w:val="bullet"/>
      <w:lvlText w:val="-"/>
      <w:lvlJc w:val="left"/>
      <w:pPr>
        <w:ind w:left="720" w:hanging="360"/>
      </w:pPr>
      <w:rPr>
        <w:rFonts w:hint="default" w:ascii="Times New Roman" w:hAnsi="Times New Roman" w:cs="Times New Roman" w:eastAsiaTheme="minorHAnsi"/>
        <w:b/>
        <w:color w:val="C00000"/>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5BB3E8E"/>
    <w:multiLevelType w:val="hybridMultilevel"/>
    <w:tmpl w:val="E04A3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CF8DDF"/>
    <w:multiLevelType w:val="hybridMultilevel"/>
    <w:tmpl w:val="F02832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E954F4"/>
    <w:multiLevelType w:val="hybridMultilevel"/>
    <w:tmpl w:val="2D2EB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D77F96"/>
    <w:multiLevelType w:val="hybridMultilevel"/>
    <w:tmpl w:val="C5D4D5E4"/>
    <w:lvl w:ilvl="0" w:tplc="04100001">
      <w:start w:val="1"/>
      <w:numFmt w:val="bullet"/>
      <w:lvlText w:val=""/>
      <w:lvlJc w:val="left"/>
      <w:pPr>
        <w:ind w:left="783" w:hanging="360"/>
      </w:pPr>
      <w:rPr>
        <w:rFonts w:hint="default" w:ascii="Symbol" w:hAnsi="Symbol"/>
      </w:rPr>
    </w:lvl>
    <w:lvl w:ilvl="1" w:tplc="04100003" w:tentative="1">
      <w:start w:val="1"/>
      <w:numFmt w:val="bullet"/>
      <w:lvlText w:val="o"/>
      <w:lvlJc w:val="left"/>
      <w:pPr>
        <w:ind w:left="1503" w:hanging="360"/>
      </w:pPr>
      <w:rPr>
        <w:rFonts w:hint="default" w:ascii="Courier New" w:hAnsi="Courier New" w:cs="Courier New"/>
      </w:rPr>
    </w:lvl>
    <w:lvl w:ilvl="2" w:tplc="04100005" w:tentative="1">
      <w:start w:val="1"/>
      <w:numFmt w:val="bullet"/>
      <w:lvlText w:val=""/>
      <w:lvlJc w:val="left"/>
      <w:pPr>
        <w:ind w:left="2223" w:hanging="360"/>
      </w:pPr>
      <w:rPr>
        <w:rFonts w:hint="default" w:ascii="Wingdings" w:hAnsi="Wingdings"/>
      </w:rPr>
    </w:lvl>
    <w:lvl w:ilvl="3" w:tplc="04100001" w:tentative="1">
      <w:start w:val="1"/>
      <w:numFmt w:val="bullet"/>
      <w:lvlText w:val=""/>
      <w:lvlJc w:val="left"/>
      <w:pPr>
        <w:ind w:left="2943" w:hanging="360"/>
      </w:pPr>
      <w:rPr>
        <w:rFonts w:hint="default" w:ascii="Symbol" w:hAnsi="Symbol"/>
      </w:rPr>
    </w:lvl>
    <w:lvl w:ilvl="4" w:tplc="04100003" w:tentative="1">
      <w:start w:val="1"/>
      <w:numFmt w:val="bullet"/>
      <w:lvlText w:val="o"/>
      <w:lvlJc w:val="left"/>
      <w:pPr>
        <w:ind w:left="3663" w:hanging="360"/>
      </w:pPr>
      <w:rPr>
        <w:rFonts w:hint="default" w:ascii="Courier New" w:hAnsi="Courier New" w:cs="Courier New"/>
      </w:rPr>
    </w:lvl>
    <w:lvl w:ilvl="5" w:tplc="04100005" w:tentative="1">
      <w:start w:val="1"/>
      <w:numFmt w:val="bullet"/>
      <w:lvlText w:val=""/>
      <w:lvlJc w:val="left"/>
      <w:pPr>
        <w:ind w:left="4383" w:hanging="360"/>
      </w:pPr>
      <w:rPr>
        <w:rFonts w:hint="default" w:ascii="Wingdings" w:hAnsi="Wingdings"/>
      </w:rPr>
    </w:lvl>
    <w:lvl w:ilvl="6" w:tplc="04100001" w:tentative="1">
      <w:start w:val="1"/>
      <w:numFmt w:val="bullet"/>
      <w:lvlText w:val=""/>
      <w:lvlJc w:val="left"/>
      <w:pPr>
        <w:ind w:left="5103" w:hanging="360"/>
      </w:pPr>
      <w:rPr>
        <w:rFonts w:hint="default" w:ascii="Symbol" w:hAnsi="Symbol"/>
      </w:rPr>
    </w:lvl>
    <w:lvl w:ilvl="7" w:tplc="04100003" w:tentative="1">
      <w:start w:val="1"/>
      <w:numFmt w:val="bullet"/>
      <w:lvlText w:val="o"/>
      <w:lvlJc w:val="left"/>
      <w:pPr>
        <w:ind w:left="5823" w:hanging="360"/>
      </w:pPr>
      <w:rPr>
        <w:rFonts w:hint="default" w:ascii="Courier New" w:hAnsi="Courier New" w:cs="Courier New"/>
      </w:rPr>
    </w:lvl>
    <w:lvl w:ilvl="8" w:tplc="04100005" w:tentative="1">
      <w:start w:val="1"/>
      <w:numFmt w:val="bullet"/>
      <w:lvlText w:val=""/>
      <w:lvlJc w:val="left"/>
      <w:pPr>
        <w:ind w:left="6543" w:hanging="360"/>
      </w:pPr>
      <w:rPr>
        <w:rFonts w:hint="default" w:ascii="Wingdings" w:hAnsi="Wingdings"/>
      </w:rPr>
    </w:lvl>
  </w:abstractNum>
  <w:abstractNum w:abstractNumId="9" w15:restartNumberingAfterBreak="0">
    <w:nsid w:val="3A4368DB"/>
    <w:multiLevelType w:val="hybridMultilevel"/>
    <w:tmpl w:val="C276D7E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3ADC5C06"/>
    <w:multiLevelType w:val="hybridMultilevel"/>
    <w:tmpl w:val="182A87D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40D86EEB"/>
    <w:multiLevelType w:val="hybridMultilevel"/>
    <w:tmpl w:val="E81AB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F65F5E"/>
    <w:multiLevelType w:val="hybridMultilevel"/>
    <w:tmpl w:val="B79A28B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BB4815"/>
    <w:multiLevelType w:val="hybridMultilevel"/>
    <w:tmpl w:val="2B0A69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51D81927"/>
    <w:multiLevelType w:val="hybridMultilevel"/>
    <w:tmpl w:val="B0820A4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6960494"/>
    <w:multiLevelType w:val="hybridMultilevel"/>
    <w:tmpl w:val="4E2C5F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28721E"/>
    <w:multiLevelType w:val="hybridMultilevel"/>
    <w:tmpl w:val="6B226CFA"/>
    <w:lvl w:ilvl="0" w:tplc="1416FA20">
      <w:numFmt w:val="bullet"/>
      <w:lvlText w:val="-"/>
      <w:lvlJc w:val="left"/>
      <w:pPr>
        <w:ind w:left="420" w:hanging="360"/>
      </w:pPr>
      <w:rPr>
        <w:rFonts w:hint="default" w:ascii="Times New Roman" w:hAnsi="Times New Roman" w:cs="Times New Roman" w:eastAsiaTheme="minorHAnsi"/>
      </w:rPr>
    </w:lvl>
    <w:lvl w:ilvl="1" w:tplc="04100003" w:tentative="1">
      <w:start w:val="1"/>
      <w:numFmt w:val="bullet"/>
      <w:lvlText w:val="o"/>
      <w:lvlJc w:val="left"/>
      <w:pPr>
        <w:ind w:left="1140" w:hanging="360"/>
      </w:pPr>
      <w:rPr>
        <w:rFonts w:hint="default" w:ascii="Courier New" w:hAnsi="Courier New" w:cs="Courier New"/>
      </w:rPr>
    </w:lvl>
    <w:lvl w:ilvl="2" w:tplc="04100005" w:tentative="1">
      <w:start w:val="1"/>
      <w:numFmt w:val="bullet"/>
      <w:lvlText w:val=""/>
      <w:lvlJc w:val="left"/>
      <w:pPr>
        <w:ind w:left="1860" w:hanging="360"/>
      </w:pPr>
      <w:rPr>
        <w:rFonts w:hint="default" w:ascii="Wingdings" w:hAnsi="Wingdings"/>
      </w:rPr>
    </w:lvl>
    <w:lvl w:ilvl="3" w:tplc="04100001" w:tentative="1">
      <w:start w:val="1"/>
      <w:numFmt w:val="bullet"/>
      <w:lvlText w:val=""/>
      <w:lvlJc w:val="left"/>
      <w:pPr>
        <w:ind w:left="2580" w:hanging="360"/>
      </w:pPr>
      <w:rPr>
        <w:rFonts w:hint="default" w:ascii="Symbol" w:hAnsi="Symbol"/>
      </w:rPr>
    </w:lvl>
    <w:lvl w:ilvl="4" w:tplc="04100003" w:tentative="1">
      <w:start w:val="1"/>
      <w:numFmt w:val="bullet"/>
      <w:lvlText w:val="o"/>
      <w:lvlJc w:val="left"/>
      <w:pPr>
        <w:ind w:left="3300" w:hanging="360"/>
      </w:pPr>
      <w:rPr>
        <w:rFonts w:hint="default" w:ascii="Courier New" w:hAnsi="Courier New" w:cs="Courier New"/>
      </w:rPr>
    </w:lvl>
    <w:lvl w:ilvl="5" w:tplc="04100005" w:tentative="1">
      <w:start w:val="1"/>
      <w:numFmt w:val="bullet"/>
      <w:lvlText w:val=""/>
      <w:lvlJc w:val="left"/>
      <w:pPr>
        <w:ind w:left="4020" w:hanging="360"/>
      </w:pPr>
      <w:rPr>
        <w:rFonts w:hint="default" w:ascii="Wingdings" w:hAnsi="Wingdings"/>
      </w:rPr>
    </w:lvl>
    <w:lvl w:ilvl="6" w:tplc="04100001" w:tentative="1">
      <w:start w:val="1"/>
      <w:numFmt w:val="bullet"/>
      <w:lvlText w:val=""/>
      <w:lvlJc w:val="left"/>
      <w:pPr>
        <w:ind w:left="4740" w:hanging="360"/>
      </w:pPr>
      <w:rPr>
        <w:rFonts w:hint="default" w:ascii="Symbol" w:hAnsi="Symbol"/>
      </w:rPr>
    </w:lvl>
    <w:lvl w:ilvl="7" w:tplc="04100003" w:tentative="1">
      <w:start w:val="1"/>
      <w:numFmt w:val="bullet"/>
      <w:lvlText w:val="o"/>
      <w:lvlJc w:val="left"/>
      <w:pPr>
        <w:ind w:left="5460" w:hanging="360"/>
      </w:pPr>
      <w:rPr>
        <w:rFonts w:hint="default" w:ascii="Courier New" w:hAnsi="Courier New" w:cs="Courier New"/>
      </w:rPr>
    </w:lvl>
    <w:lvl w:ilvl="8" w:tplc="04100005" w:tentative="1">
      <w:start w:val="1"/>
      <w:numFmt w:val="bullet"/>
      <w:lvlText w:val=""/>
      <w:lvlJc w:val="left"/>
      <w:pPr>
        <w:ind w:left="6180" w:hanging="360"/>
      </w:pPr>
      <w:rPr>
        <w:rFonts w:hint="default" w:ascii="Wingdings" w:hAnsi="Wingdings"/>
      </w:rPr>
    </w:lvl>
  </w:abstractNum>
  <w:abstractNum w:abstractNumId="17" w15:restartNumberingAfterBreak="0">
    <w:nsid w:val="70011376"/>
    <w:multiLevelType w:val="hybridMultilevel"/>
    <w:tmpl w:val="854407A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71AD8B8A"/>
    <w:multiLevelType w:val="hybridMultilevel"/>
    <w:tmpl w:val="ADE8B5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1342088">
    <w:abstractNumId w:val="15"/>
  </w:num>
  <w:num w:numId="2" w16cid:durableId="1278566470">
    <w:abstractNumId w:val="1"/>
  </w:num>
  <w:num w:numId="3" w16cid:durableId="1459378879">
    <w:abstractNumId w:val="6"/>
  </w:num>
  <w:num w:numId="4" w16cid:durableId="1423139318">
    <w:abstractNumId w:val="0"/>
  </w:num>
  <w:num w:numId="5" w16cid:durableId="250747477">
    <w:abstractNumId w:val="18"/>
  </w:num>
  <w:num w:numId="6" w16cid:durableId="53358489">
    <w:abstractNumId w:val="4"/>
  </w:num>
  <w:num w:numId="7" w16cid:durableId="1747190528">
    <w:abstractNumId w:val="11"/>
  </w:num>
  <w:num w:numId="8" w16cid:durableId="580875914">
    <w:abstractNumId w:val="9"/>
  </w:num>
  <w:num w:numId="9" w16cid:durableId="1130200525">
    <w:abstractNumId w:val="10"/>
  </w:num>
  <w:num w:numId="10" w16cid:durableId="852107475">
    <w:abstractNumId w:val="13"/>
  </w:num>
  <w:num w:numId="11" w16cid:durableId="691221997">
    <w:abstractNumId w:val="17"/>
  </w:num>
  <w:num w:numId="12" w16cid:durableId="305011170">
    <w:abstractNumId w:val="14"/>
  </w:num>
  <w:num w:numId="13" w16cid:durableId="55664720">
    <w:abstractNumId w:val="7"/>
  </w:num>
  <w:num w:numId="14" w16cid:durableId="1165629736">
    <w:abstractNumId w:val="5"/>
  </w:num>
  <w:num w:numId="15" w16cid:durableId="370307078">
    <w:abstractNumId w:val="12"/>
  </w:num>
  <w:num w:numId="16" w16cid:durableId="1519780884">
    <w:abstractNumId w:val="8"/>
  </w:num>
  <w:num w:numId="17" w16cid:durableId="510072107">
    <w:abstractNumId w:val="16"/>
  </w:num>
  <w:num w:numId="18" w16cid:durableId="1929654300">
    <w:abstractNumId w:val="2"/>
  </w:num>
  <w:num w:numId="19" w16cid:durableId="1836723485">
    <w:abstractNumId w:val="3"/>
  </w:num>
  <w:num w:numId="20" w16cid:durableId="2012904549">
    <w:abstractNumId w:val="9"/>
  </w:num>
  <w:num w:numId="21" w16cid:durableId="986520864">
    <w:abstractNumId w:val="10"/>
  </w:num>
  <w:num w:numId="22" w16cid:durableId="1740135770">
    <w:abstractNumId w:val="13"/>
  </w:num>
  <w:num w:numId="23" w16cid:durableId="1645157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val="false"/>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D9"/>
    <w:rsid w:val="00014204"/>
    <w:rsid w:val="0009606B"/>
    <w:rsid w:val="000A0A0E"/>
    <w:rsid w:val="000D3DC5"/>
    <w:rsid w:val="000F2032"/>
    <w:rsid w:val="00113B7C"/>
    <w:rsid w:val="001243B0"/>
    <w:rsid w:val="00144A29"/>
    <w:rsid w:val="00165459"/>
    <w:rsid w:val="00172F0F"/>
    <w:rsid w:val="001810EB"/>
    <w:rsid w:val="00190316"/>
    <w:rsid w:val="00190483"/>
    <w:rsid w:val="00196597"/>
    <w:rsid w:val="001D0A5E"/>
    <w:rsid w:val="001E0A88"/>
    <w:rsid w:val="001E7DFA"/>
    <w:rsid w:val="001F3AB2"/>
    <w:rsid w:val="0021264B"/>
    <w:rsid w:val="0021588F"/>
    <w:rsid w:val="00226A74"/>
    <w:rsid w:val="00230D7B"/>
    <w:rsid w:val="00234B89"/>
    <w:rsid w:val="00245141"/>
    <w:rsid w:val="002772FA"/>
    <w:rsid w:val="00286A8A"/>
    <w:rsid w:val="002A0E22"/>
    <w:rsid w:val="002B76E7"/>
    <w:rsid w:val="002C0447"/>
    <w:rsid w:val="002C24A5"/>
    <w:rsid w:val="00343D88"/>
    <w:rsid w:val="00350ACA"/>
    <w:rsid w:val="00361CF5"/>
    <w:rsid w:val="0036500C"/>
    <w:rsid w:val="00376F9D"/>
    <w:rsid w:val="0038684A"/>
    <w:rsid w:val="003A59EC"/>
    <w:rsid w:val="003C3E82"/>
    <w:rsid w:val="003D50C6"/>
    <w:rsid w:val="004139AF"/>
    <w:rsid w:val="00417648"/>
    <w:rsid w:val="004233D9"/>
    <w:rsid w:val="004359C0"/>
    <w:rsid w:val="004363C8"/>
    <w:rsid w:val="00472A59"/>
    <w:rsid w:val="00473FB9"/>
    <w:rsid w:val="004C6252"/>
    <w:rsid w:val="004D5513"/>
    <w:rsid w:val="00514803"/>
    <w:rsid w:val="00517022"/>
    <w:rsid w:val="00524E7F"/>
    <w:rsid w:val="00531999"/>
    <w:rsid w:val="00546D61"/>
    <w:rsid w:val="00570F51"/>
    <w:rsid w:val="005763E9"/>
    <w:rsid w:val="005816B8"/>
    <w:rsid w:val="00585CEC"/>
    <w:rsid w:val="005A1154"/>
    <w:rsid w:val="005B0672"/>
    <w:rsid w:val="005C7086"/>
    <w:rsid w:val="005F2A29"/>
    <w:rsid w:val="005F5E7B"/>
    <w:rsid w:val="00621BDC"/>
    <w:rsid w:val="00661BEE"/>
    <w:rsid w:val="006B0AAB"/>
    <w:rsid w:val="006B6152"/>
    <w:rsid w:val="006C0FD4"/>
    <w:rsid w:val="006F5533"/>
    <w:rsid w:val="007478A2"/>
    <w:rsid w:val="0076379B"/>
    <w:rsid w:val="0076620D"/>
    <w:rsid w:val="00791589"/>
    <w:rsid w:val="007B3FEF"/>
    <w:rsid w:val="007B676D"/>
    <w:rsid w:val="00842008"/>
    <w:rsid w:val="00845204"/>
    <w:rsid w:val="008C47DF"/>
    <w:rsid w:val="008E34AB"/>
    <w:rsid w:val="008F038C"/>
    <w:rsid w:val="00901C32"/>
    <w:rsid w:val="00905F1E"/>
    <w:rsid w:val="00925C2E"/>
    <w:rsid w:val="00974BBF"/>
    <w:rsid w:val="009750C1"/>
    <w:rsid w:val="0099411B"/>
    <w:rsid w:val="009B3655"/>
    <w:rsid w:val="009D647D"/>
    <w:rsid w:val="009F6524"/>
    <w:rsid w:val="00A26DF1"/>
    <w:rsid w:val="00A34562"/>
    <w:rsid w:val="00A37F0C"/>
    <w:rsid w:val="00A53573"/>
    <w:rsid w:val="00A54905"/>
    <w:rsid w:val="00A82C10"/>
    <w:rsid w:val="00A85E50"/>
    <w:rsid w:val="00AA0F73"/>
    <w:rsid w:val="00AA523B"/>
    <w:rsid w:val="00AB64F0"/>
    <w:rsid w:val="00AC475A"/>
    <w:rsid w:val="00AFA6C4"/>
    <w:rsid w:val="00B16E3C"/>
    <w:rsid w:val="00B32E65"/>
    <w:rsid w:val="00B37FCB"/>
    <w:rsid w:val="00B54993"/>
    <w:rsid w:val="00B61F87"/>
    <w:rsid w:val="00B84C33"/>
    <w:rsid w:val="00BA2E5C"/>
    <w:rsid w:val="00BF73C0"/>
    <w:rsid w:val="00C005EA"/>
    <w:rsid w:val="00C006D8"/>
    <w:rsid w:val="00C049D0"/>
    <w:rsid w:val="00C11BCD"/>
    <w:rsid w:val="00C654DB"/>
    <w:rsid w:val="00C756F1"/>
    <w:rsid w:val="00CA0B71"/>
    <w:rsid w:val="00CC1544"/>
    <w:rsid w:val="00CE319B"/>
    <w:rsid w:val="00CF3529"/>
    <w:rsid w:val="00CF6945"/>
    <w:rsid w:val="00D024F3"/>
    <w:rsid w:val="00D21467"/>
    <w:rsid w:val="00D247DB"/>
    <w:rsid w:val="00D40BE3"/>
    <w:rsid w:val="00D93908"/>
    <w:rsid w:val="00DC36AE"/>
    <w:rsid w:val="00DF025E"/>
    <w:rsid w:val="00E238AA"/>
    <w:rsid w:val="00E27E21"/>
    <w:rsid w:val="00E4228B"/>
    <w:rsid w:val="00E61505"/>
    <w:rsid w:val="00E6466A"/>
    <w:rsid w:val="00E82886"/>
    <w:rsid w:val="00E976F1"/>
    <w:rsid w:val="00EE2786"/>
    <w:rsid w:val="00F152BD"/>
    <w:rsid w:val="00F3243B"/>
    <w:rsid w:val="00F32AD5"/>
    <w:rsid w:val="00F42F8A"/>
    <w:rsid w:val="00F52D15"/>
    <w:rsid w:val="00F83D1B"/>
    <w:rsid w:val="00FA3C0F"/>
    <w:rsid w:val="00FA567E"/>
    <w:rsid w:val="00FB2B85"/>
    <w:rsid w:val="00FE4EB6"/>
    <w:rsid w:val="00FF3DD5"/>
    <w:rsid w:val="0123DCC0"/>
    <w:rsid w:val="07683695"/>
    <w:rsid w:val="07A5A94E"/>
    <w:rsid w:val="07F708BB"/>
    <w:rsid w:val="0981DBA3"/>
    <w:rsid w:val="0B9C10C9"/>
    <w:rsid w:val="0C11E9E7"/>
    <w:rsid w:val="0C77AD3A"/>
    <w:rsid w:val="162C01CE"/>
    <w:rsid w:val="176B24AC"/>
    <w:rsid w:val="191F2304"/>
    <w:rsid w:val="1E3AF7E2"/>
    <w:rsid w:val="1F5E9B95"/>
    <w:rsid w:val="2774A81B"/>
    <w:rsid w:val="282CDEC8"/>
    <w:rsid w:val="292A95BB"/>
    <w:rsid w:val="2AA51E76"/>
    <w:rsid w:val="2B1F5A4A"/>
    <w:rsid w:val="31CBD189"/>
    <w:rsid w:val="322AE38A"/>
    <w:rsid w:val="33D8E759"/>
    <w:rsid w:val="34C5C630"/>
    <w:rsid w:val="35D250F4"/>
    <w:rsid w:val="3852487D"/>
    <w:rsid w:val="3AE5A8C6"/>
    <w:rsid w:val="3B3854B6"/>
    <w:rsid w:val="3BAB18B8"/>
    <w:rsid w:val="41411DD6"/>
    <w:rsid w:val="417DB2D8"/>
    <w:rsid w:val="421434AF"/>
    <w:rsid w:val="4287A7F5"/>
    <w:rsid w:val="4513556E"/>
    <w:rsid w:val="461DADCF"/>
    <w:rsid w:val="463172B2"/>
    <w:rsid w:val="48156402"/>
    <w:rsid w:val="48C07306"/>
    <w:rsid w:val="491C7B81"/>
    <w:rsid w:val="4A3F959D"/>
    <w:rsid w:val="4DE74C6D"/>
    <w:rsid w:val="4DEDB148"/>
    <w:rsid w:val="4DF8ECF7"/>
    <w:rsid w:val="4E8E0D28"/>
    <w:rsid w:val="4EBF2EAD"/>
    <w:rsid w:val="520D1524"/>
    <w:rsid w:val="53F2E973"/>
    <w:rsid w:val="555BBEB1"/>
    <w:rsid w:val="55D61ABC"/>
    <w:rsid w:val="5682DDEB"/>
    <w:rsid w:val="5739FC76"/>
    <w:rsid w:val="5767555E"/>
    <w:rsid w:val="5C7D93B3"/>
    <w:rsid w:val="6264850F"/>
    <w:rsid w:val="66F8DBC3"/>
    <w:rsid w:val="69EAD9D1"/>
    <w:rsid w:val="6A89966A"/>
    <w:rsid w:val="6DFCD9DD"/>
    <w:rsid w:val="6E59FE6A"/>
    <w:rsid w:val="6EEFF42F"/>
    <w:rsid w:val="6F73D460"/>
    <w:rsid w:val="6FD992C1"/>
    <w:rsid w:val="78E85640"/>
    <w:rsid w:val="79A6331B"/>
    <w:rsid w:val="7C121739"/>
    <w:rsid w:val="7EFE1D8D"/>
    <w:rsid w:val="7F1482BE"/>
    <w:rsid w:val="7F1DDE0C"/>
    <w:rsid w:val="7F5D0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5582"/>
  <w15:chartTrackingRefBased/>
  <w15:docId w15:val="{555D2D34-52DE-4EF0-995E-46B21C1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4233D9"/>
    <w:pPr>
      <w:ind w:left="720"/>
      <w:contextualSpacing/>
    </w:pPr>
  </w:style>
  <w:style w:type="paragraph" w:styleId="Default" w:customStyle="1">
    <w:name w:val="Default"/>
    <w:rsid w:val="00D93908"/>
    <w:pPr>
      <w:autoSpaceDE w:val="0"/>
      <w:autoSpaceDN w:val="0"/>
      <w:adjustRightInd w:val="0"/>
      <w:spacing w:after="0" w:line="240" w:lineRule="auto"/>
    </w:pPr>
    <w:rPr>
      <w:rFonts w:ascii="Cambria" w:hAnsi="Cambria" w:cs="Cambria"/>
      <w:color w:val="000000"/>
      <w:sz w:val="24"/>
      <w:szCs w:val="24"/>
    </w:rPr>
  </w:style>
  <w:style w:type="paragraph" w:styleId="Revisione">
    <w:name w:val="Revision"/>
    <w:hidden/>
    <w:uiPriority w:val="99"/>
    <w:semiHidden/>
    <w:rsid w:val="0009606B"/>
    <w:pPr>
      <w:spacing w:after="0" w:line="240" w:lineRule="auto"/>
    </w:pPr>
  </w:style>
  <w:style w:type="character" w:styleId="Rimandocommento">
    <w:name w:val="annotation reference"/>
    <w:basedOn w:val="Carpredefinitoparagrafo"/>
    <w:uiPriority w:val="99"/>
    <w:semiHidden/>
    <w:unhideWhenUsed/>
    <w:rsid w:val="0009606B"/>
    <w:rPr>
      <w:sz w:val="16"/>
      <w:szCs w:val="16"/>
    </w:rPr>
  </w:style>
  <w:style w:type="paragraph" w:styleId="Testocommento">
    <w:name w:val="annotation text"/>
    <w:basedOn w:val="Normale"/>
    <w:link w:val="TestocommentoCarattere"/>
    <w:uiPriority w:val="99"/>
    <w:unhideWhenUsed/>
    <w:rsid w:val="0009606B"/>
    <w:pPr>
      <w:spacing w:line="240" w:lineRule="auto"/>
    </w:pPr>
    <w:rPr>
      <w:sz w:val="20"/>
      <w:szCs w:val="20"/>
    </w:rPr>
  </w:style>
  <w:style w:type="character" w:styleId="TestocommentoCarattere" w:customStyle="1">
    <w:name w:val="Testo commento Carattere"/>
    <w:basedOn w:val="Carpredefinitoparagrafo"/>
    <w:link w:val="Testocommento"/>
    <w:uiPriority w:val="99"/>
    <w:rsid w:val="0009606B"/>
    <w:rPr>
      <w:sz w:val="20"/>
      <w:szCs w:val="20"/>
    </w:rPr>
  </w:style>
  <w:style w:type="paragraph" w:styleId="Soggettocommento">
    <w:name w:val="annotation subject"/>
    <w:basedOn w:val="Testocommento"/>
    <w:next w:val="Testocommento"/>
    <w:link w:val="SoggettocommentoCarattere"/>
    <w:uiPriority w:val="99"/>
    <w:semiHidden/>
    <w:unhideWhenUsed/>
    <w:rsid w:val="0009606B"/>
    <w:rPr>
      <w:b/>
      <w:bCs/>
    </w:rPr>
  </w:style>
  <w:style w:type="character" w:styleId="SoggettocommentoCarattere" w:customStyle="1">
    <w:name w:val="Soggetto commento Carattere"/>
    <w:basedOn w:val="TestocommentoCarattere"/>
    <w:link w:val="Soggettocommento"/>
    <w:uiPriority w:val="99"/>
    <w:semiHidden/>
    <w:rsid w:val="0009606B"/>
    <w:rPr>
      <w:b/>
      <w:bCs/>
      <w:sz w:val="20"/>
      <w:szCs w:val="20"/>
    </w:rPr>
  </w:style>
  <w:style w:type="paragraph" w:styleId="Intestazione">
    <w:name w:val="header"/>
    <w:basedOn w:val="Normale"/>
    <w:link w:val="IntestazioneCarattere"/>
    <w:uiPriority w:val="99"/>
    <w:unhideWhenUsed/>
    <w:rsid w:val="00B84C3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84C33"/>
  </w:style>
  <w:style w:type="paragraph" w:styleId="Pidipagina">
    <w:name w:val="footer"/>
    <w:basedOn w:val="Normale"/>
    <w:link w:val="PidipaginaCarattere"/>
    <w:uiPriority w:val="99"/>
    <w:unhideWhenUsed/>
    <w:rsid w:val="00B84C3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84C33"/>
  </w:style>
  <w:style w:type="table" w:styleId="Grigliatabella">
    <w:name w:val="Table Grid"/>
    <w:basedOn w:val="Tabellanormale"/>
    <w:uiPriority w:val="39"/>
    <w:rsid w:val="00E238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fasicorsivo">
    <w:name w:val="Emphasis"/>
    <w:basedOn w:val="Carpredefinitoparagrafo"/>
    <w:uiPriority w:val="20"/>
    <w:qFormat/>
    <w:rsid w:val="00524E7F"/>
    <w:rPr>
      <w:i/>
      <w:iCs/>
    </w:rPr>
  </w:style>
  <w:style w:type="paragraph" w:styleId="Corpotesto">
    <w:name w:val="Body Text"/>
    <w:basedOn w:val="Normale"/>
    <w:link w:val="CorpotestoCarattere"/>
    <w:uiPriority w:val="1"/>
    <w:qFormat/>
    <w:rsid w:val="00524E7F"/>
    <w:pPr>
      <w:widowControl w:val="0"/>
      <w:autoSpaceDE w:val="0"/>
      <w:autoSpaceDN w:val="0"/>
      <w:spacing w:after="0" w:line="240" w:lineRule="auto"/>
      <w:ind w:left="112"/>
      <w:jc w:val="both"/>
    </w:pPr>
    <w:rPr>
      <w:rFonts w:ascii="Times New Roman" w:hAnsi="Times New Roman" w:eastAsia="Times New Roman" w:cs="Times New Roman"/>
      <w:sz w:val="24"/>
      <w:szCs w:val="24"/>
    </w:rPr>
  </w:style>
  <w:style w:type="character" w:styleId="CorpotestoCarattere" w:customStyle="1">
    <w:name w:val="Corpo testo Carattere"/>
    <w:basedOn w:val="Carpredefinitoparagrafo"/>
    <w:link w:val="Corpotesto"/>
    <w:uiPriority w:val="1"/>
    <w:rsid w:val="00524E7F"/>
    <w:rPr>
      <w:rFonts w:ascii="Times New Roman" w:hAnsi="Times New Roman" w:eastAsia="Times New Roman" w:cs="Times New Roman"/>
      <w:sz w:val="24"/>
      <w:szCs w:val="24"/>
    </w:rPr>
  </w:style>
  <w:style w:type="paragraph" w:styleId="Testofumetto">
    <w:name w:val="Balloon Text"/>
    <w:basedOn w:val="Normale"/>
    <w:link w:val="TestofumettoCarattere"/>
    <w:uiPriority w:val="99"/>
    <w:semiHidden/>
    <w:unhideWhenUsed/>
    <w:rsid w:val="001E0A88"/>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1E0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20/10/relationships/intelligence" Target="intelligence2.xml" Id="R3c24b66c91c24202" /><Relationship Type="http://schemas.openxmlformats.org/officeDocument/2006/relationships/image" Target="/media/image.png" Id="Ra118ee91493f4b7a"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47F5-B502-4BDF-B0B6-8B65297451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Marilena</dc:creator>
  <keywords/>
  <dc:description/>
  <lastModifiedBy>attilio attiliocum</lastModifiedBy>
  <revision>7</revision>
  <lastPrinted>2024-06-27T08:33:00.0000000Z</lastPrinted>
  <dcterms:created xsi:type="dcterms:W3CDTF">2024-06-27T08:33:00.0000000Z</dcterms:created>
  <dcterms:modified xsi:type="dcterms:W3CDTF">2024-08-23T08:18:13.9671327Z</dcterms:modified>
</coreProperties>
</file>